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4E15" w14:textId="440FEACA" w:rsidR="00092B5F" w:rsidRPr="00412C68" w:rsidRDefault="00412C68" w:rsidP="00412C68">
      <w:pPr>
        <w:widowControl w:val="0"/>
        <w:spacing w:after="0" w:line="240" w:lineRule="auto"/>
        <w:ind w:right="-20"/>
        <w:jc w:val="center"/>
        <w:rPr>
          <w:rFonts w:ascii="Arial Narrow" w:eastAsia="Arial Narrow" w:hAnsi="Arial Narrow" w:cs="Arial Narrow"/>
          <w:b/>
          <w:sz w:val="44"/>
          <w:szCs w:val="44"/>
        </w:rPr>
      </w:pPr>
      <w:r w:rsidRPr="00412C68">
        <w:rPr>
          <w:rFonts w:ascii="Arial Narrow" w:eastAsia="Arial Narrow" w:hAnsi="Arial Narrow" w:cs="Arial Narrow"/>
          <w:b/>
          <w:noProof/>
          <w:sz w:val="44"/>
          <w:szCs w:val="44"/>
        </w:rPr>
        <w:t>Sport and Active Lifestyles Leadership Academy</w:t>
      </w:r>
    </w:p>
    <w:p w14:paraId="098B6655" w14:textId="77777777" w:rsidR="00092B5F" w:rsidRPr="00412C68" w:rsidRDefault="00092B5F">
      <w:pPr>
        <w:widowControl w:val="0"/>
        <w:spacing w:before="6" w:after="0" w:line="240" w:lineRule="auto"/>
        <w:rPr>
          <w:rFonts w:ascii="Arial Narrow" w:eastAsia="Arial Narrow" w:hAnsi="Arial Narrow" w:cs="Arial Narrow"/>
          <w:sz w:val="44"/>
          <w:szCs w:val="44"/>
        </w:rPr>
      </w:pPr>
    </w:p>
    <w:p w14:paraId="43E1712B" w14:textId="3F68AA81" w:rsidR="00092B5F" w:rsidRPr="00412C68" w:rsidRDefault="00CC6BB6">
      <w:pPr>
        <w:widowControl w:val="0"/>
        <w:spacing w:after="0" w:line="475" w:lineRule="auto"/>
        <w:ind w:left="727" w:right="705"/>
        <w:jc w:val="center"/>
        <w:rPr>
          <w:rFonts w:ascii="Arial Narrow" w:eastAsia="Arial Narrow" w:hAnsi="Arial Narrow" w:cs="Arial Narrow"/>
          <w:sz w:val="44"/>
          <w:szCs w:val="44"/>
        </w:rPr>
      </w:pPr>
      <w:r>
        <w:rPr>
          <w:rFonts w:ascii="Arial Narrow" w:eastAsia="Arial Narrow" w:hAnsi="Arial Narrow" w:cs="Arial Narrow"/>
          <w:b/>
          <w:sz w:val="44"/>
          <w:szCs w:val="44"/>
        </w:rPr>
        <w:t>Coaching Scholar</w:t>
      </w:r>
    </w:p>
    <w:p w14:paraId="78D5A7B0" w14:textId="7A7AD362" w:rsidR="00092B5F" w:rsidRPr="007F779A" w:rsidRDefault="00A14F2C" w:rsidP="007F779A">
      <w:pPr>
        <w:widowControl w:val="0"/>
        <w:spacing w:after="0" w:line="281" w:lineRule="auto"/>
        <w:ind w:left="2657" w:right="2633"/>
        <w:jc w:val="center"/>
        <w:rPr>
          <w:rFonts w:ascii="Arial Narrow" w:eastAsia="Arial Narrow" w:hAnsi="Arial Narrow" w:cs="Arial Narrow"/>
          <w:sz w:val="28"/>
          <w:szCs w:val="28"/>
        </w:rPr>
      </w:pPr>
      <w:r>
        <w:rPr>
          <w:rFonts w:ascii="Arial Narrow" w:eastAsia="Arial Narrow" w:hAnsi="Arial Narrow" w:cs="Arial Narrow"/>
          <w:b/>
          <w:sz w:val="28"/>
          <w:szCs w:val="28"/>
        </w:rPr>
        <w:t>APPLICATION FORM - 20</w:t>
      </w:r>
      <w:r w:rsidR="00BB02CE">
        <w:rPr>
          <w:rFonts w:ascii="Arial Narrow" w:eastAsia="Arial Narrow" w:hAnsi="Arial Narrow" w:cs="Arial Narrow"/>
          <w:b/>
          <w:sz w:val="28"/>
          <w:szCs w:val="28"/>
        </w:rPr>
        <w:t>20</w:t>
      </w:r>
      <w:r>
        <w:rPr>
          <w:rFonts w:ascii="Arial Narrow" w:eastAsia="Arial Narrow" w:hAnsi="Arial Narrow" w:cs="Arial Narrow"/>
          <w:b/>
          <w:sz w:val="28"/>
          <w:szCs w:val="28"/>
        </w:rPr>
        <w:t>/202</w:t>
      </w:r>
      <w:r w:rsidR="00BB02CE">
        <w:rPr>
          <w:rFonts w:ascii="Arial Narrow" w:eastAsia="Arial Narrow" w:hAnsi="Arial Narrow" w:cs="Arial Narrow"/>
          <w:b/>
          <w:sz w:val="28"/>
          <w:szCs w:val="28"/>
        </w:rPr>
        <w:t>1</w:t>
      </w: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38F3603A" w:rsidR="00092B5F" w:rsidRDefault="00092B5F">
      <w:pPr>
        <w:widowControl w:val="0"/>
        <w:spacing w:after="0" w:line="240" w:lineRule="auto"/>
        <w:rPr>
          <w:rFonts w:ascii="Arial Narrow" w:eastAsia="Arial Narrow" w:hAnsi="Arial Narrow" w:cs="Arial Narrow"/>
          <w:sz w:val="20"/>
          <w:szCs w:val="20"/>
        </w:rPr>
      </w:pPr>
    </w:p>
    <w:p w14:paraId="6BBF64C3" w14:textId="288988EC" w:rsidR="007F779A" w:rsidRDefault="007F779A">
      <w:pPr>
        <w:widowControl w:val="0"/>
        <w:spacing w:after="0" w:line="240" w:lineRule="auto"/>
        <w:rPr>
          <w:rFonts w:ascii="Arial Narrow" w:eastAsia="Arial Narrow" w:hAnsi="Arial Narrow" w:cs="Arial Narrow"/>
          <w:sz w:val="20"/>
          <w:szCs w:val="20"/>
        </w:rPr>
      </w:pPr>
    </w:p>
    <w:p w14:paraId="305EDB1E" w14:textId="77777777" w:rsidR="007F779A" w:rsidRPr="00BE3E4E" w:rsidRDefault="007F779A" w:rsidP="007F779A">
      <w:pPr>
        <w:pStyle w:val="Default"/>
        <w:jc w:val="both"/>
        <w:outlineLvl w:val="0"/>
        <w:rPr>
          <w:rFonts w:ascii="Arial Narrow" w:hAnsi="Arial Narrow" w:cs="Arial"/>
          <w:sz w:val="23"/>
          <w:szCs w:val="23"/>
        </w:rPr>
      </w:pPr>
      <w:r w:rsidRPr="00BE3E4E">
        <w:rPr>
          <w:rFonts w:ascii="Arial Narrow" w:hAnsi="Arial Narrow" w:cs="Arial"/>
          <w:b/>
          <w:sz w:val="23"/>
          <w:szCs w:val="23"/>
          <w:u w:val="single"/>
        </w:rPr>
        <w:t>Programme Aim:</w:t>
      </w:r>
      <w:r w:rsidRPr="00BE3E4E">
        <w:rPr>
          <w:rFonts w:ascii="Arial Narrow" w:hAnsi="Arial Narrow" w:cs="Arial"/>
          <w:sz w:val="23"/>
          <w:szCs w:val="23"/>
        </w:rPr>
        <w:t xml:space="preserve"> </w:t>
      </w:r>
    </w:p>
    <w:p w14:paraId="4208D8C1" w14:textId="77777777" w:rsidR="007F779A" w:rsidRPr="00BE3E4E" w:rsidRDefault="007F779A" w:rsidP="007F779A">
      <w:pPr>
        <w:pStyle w:val="Default"/>
        <w:jc w:val="both"/>
        <w:rPr>
          <w:rFonts w:ascii="Arial Narrow" w:hAnsi="Arial Narrow" w:cs="Arial"/>
          <w:sz w:val="23"/>
          <w:szCs w:val="23"/>
        </w:rPr>
      </w:pPr>
    </w:p>
    <w:p w14:paraId="68702932" w14:textId="77777777" w:rsidR="007F779A" w:rsidRPr="00BE3E4E" w:rsidRDefault="007F779A" w:rsidP="007F779A">
      <w:pPr>
        <w:pStyle w:val="Default"/>
        <w:jc w:val="both"/>
        <w:rPr>
          <w:rFonts w:ascii="Arial Narrow" w:hAnsi="Arial Narrow" w:cs="Arial"/>
          <w:sz w:val="23"/>
          <w:szCs w:val="23"/>
        </w:rPr>
      </w:pPr>
      <w:r w:rsidRPr="00BE3E4E">
        <w:rPr>
          <w:rFonts w:ascii="Arial Narrow" w:hAnsi="Arial Narrow" w:cs="Arial"/>
          <w:sz w:val="23"/>
          <w:szCs w:val="23"/>
        </w:rPr>
        <w:t xml:space="preserve">To identify, recruit, support and develop student coaches by providing </w:t>
      </w:r>
      <w:r>
        <w:rPr>
          <w:rFonts w:ascii="Arial Narrow" w:hAnsi="Arial Narrow" w:cs="Arial"/>
          <w:sz w:val="23"/>
          <w:szCs w:val="23"/>
        </w:rPr>
        <w:t xml:space="preserve">an </w:t>
      </w:r>
      <w:r w:rsidRPr="00BE3E4E">
        <w:rPr>
          <w:rFonts w:ascii="Arial Narrow" w:hAnsi="Arial Narrow" w:cs="Arial"/>
          <w:sz w:val="23"/>
          <w:szCs w:val="23"/>
        </w:rPr>
        <w:t xml:space="preserve">opportunity to coach within the </w:t>
      </w:r>
      <w:r>
        <w:rPr>
          <w:rFonts w:ascii="Arial Narrow" w:hAnsi="Arial Narrow" w:cs="Arial"/>
          <w:sz w:val="23"/>
          <w:szCs w:val="23"/>
        </w:rPr>
        <w:t>Social Sport and Carnegie Junior Sports Academy Programmes at Leeds Beckett University</w:t>
      </w:r>
      <w:r w:rsidRPr="00BE3E4E">
        <w:rPr>
          <w:rFonts w:ascii="Arial Narrow" w:hAnsi="Arial Narrow" w:cs="Arial"/>
          <w:sz w:val="23"/>
          <w:szCs w:val="23"/>
        </w:rPr>
        <w:t xml:space="preserve">. </w:t>
      </w:r>
    </w:p>
    <w:p w14:paraId="31E94F23" w14:textId="77777777" w:rsidR="007F779A" w:rsidRPr="00BE3E4E" w:rsidRDefault="007F779A" w:rsidP="007F779A">
      <w:pPr>
        <w:pStyle w:val="Default"/>
        <w:jc w:val="both"/>
        <w:rPr>
          <w:rFonts w:ascii="Arial Narrow" w:hAnsi="Arial Narrow" w:cs="Arial"/>
          <w:sz w:val="23"/>
          <w:szCs w:val="23"/>
        </w:rPr>
      </w:pPr>
    </w:p>
    <w:p w14:paraId="5E8DC1BD" w14:textId="77777777" w:rsidR="007F779A" w:rsidRPr="00BE3E4E" w:rsidRDefault="007F779A" w:rsidP="007F779A">
      <w:pPr>
        <w:pStyle w:val="Default"/>
        <w:jc w:val="both"/>
        <w:outlineLvl w:val="0"/>
        <w:rPr>
          <w:rFonts w:ascii="Arial Narrow" w:hAnsi="Arial Narrow" w:cs="Arial"/>
          <w:b/>
          <w:sz w:val="23"/>
          <w:szCs w:val="23"/>
          <w:u w:val="single"/>
        </w:rPr>
      </w:pPr>
      <w:r w:rsidRPr="00BE3E4E">
        <w:rPr>
          <w:rFonts w:ascii="Arial Narrow" w:hAnsi="Arial Narrow" w:cs="Arial"/>
          <w:b/>
          <w:sz w:val="23"/>
          <w:szCs w:val="23"/>
          <w:u w:val="single"/>
        </w:rPr>
        <w:t xml:space="preserve">The </w:t>
      </w:r>
      <w:r>
        <w:rPr>
          <w:rFonts w:ascii="Arial Narrow" w:hAnsi="Arial Narrow" w:cs="Arial"/>
          <w:b/>
          <w:sz w:val="23"/>
          <w:szCs w:val="23"/>
          <w:u w:val="single"/>
        </w:rPr>
        <w:t>Coaching P</w:t>
      </w:r>
      <w:r w:rsidRPr="00BE3E4E">
        <w:rPr>
          <w:rFonts w:ascii="Arial Narrow" w:hAnsi="Arial Narrow" w:cs="Arial"/>
          <w:b/>
          <w:sz w:val="23"/>
          <w:szCs w:val="23"/>
          <w:u w:val="single"/>
        </w:rPr>
        <w:t xml:space="preserve">rogramme will provide: </w:t>
      </w:r>
    </w:p>
    <w:p w14:paraId="7F4E4932" w14:textId="77777777" w:rsidR="007F779A" w:rsidRPr="00BE3E4E" w:rsidRDefault="007F779A" w:rsidP="007F779A">
      <w:pPr>
        <w:pStyle w:val="Default"/>
        <w:jc w:val="both"/>
        <w:rPr>
          <w:rFonts w:ascii="Arial Narrow" w:hAnsi="Arial Narrow" w:cs="Arial"/>
          <w:sz w:val="23"/>
          <w:szCs w:val="23"/>
        </w:rPr>
      </w:pPr>
    </w:p>
    <w:p w14:paraId="795B05B0" w14:textId="77777777" w:rsidR="007F779A" w:rsidRPr="00BE3E4E" w:rsidRDefault="007F779A" w:rsidP="007F779A">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Access to clubs, teams, players or athletes within the chosen sport as agreed by t</w:t>
      </w:r>
      <w:r>
        <w:rPr>
          <w:rFonts w:ascii="Arial Narrow" w:hAnsi="Arial Narrow" w:cs="Arial"/>
          <w:sz w:val="23"/>
          <w:szCs w:val="23"/>
        </w:rPr>
        <w:t>heir Programme Manager</w:t>
      </w:r>
      <w:r w:rsidRPr="00BE3E4E">
        <w:rPr>
          <w:rFonts w:ascii="Arial Narrow" w:hAnsi="Arial Narrow" w:cs="Arial"/>
          <w:sz w:val="23"/>
          <w:szCs w:val="23"/>
        </w:rPr>
        <w:t xml:space="preserve">. </w:t>
      </w:r>
    </w:p>
    <w:p w14:paraId="33F61AF6" w14:textId="77777777" w:rsidR="007F779A" w:rsidRPr="00BE3E4E" w:rsidRDefault="007F779A" w:rsidP="007F779A">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Mentoring and support by senior coaches </w:t>
      </w:r>
      <w:r>
        <w:rPr>
          <w:rFonts w:ascii="Arial Narrow" w:hAnsi="Arial Narrow" w:cs="Arial"/>
          <w:sz w:val="23"/>
          <w:szCs w:val="23"/>
        </w:rPr>
        <w:t xml:space="preserve">and the Programme Manager </w:t>
      </w:r>
      <w:r w:rsidRPr="00BE3E4E">
        <w:rPr>
          <w:rFonts w:ascii="Arial Narrow" w:hAnsi="Arial Narrow" w:cs="Arial"/>
          <w:sz w:val="23"/>
          <w:szCs w:val="23"/>
        </w:rPr>
        <w:t xml:space="preserve">where </w:t>
      </w:r>
      <w:r>
        <w:rPr>
          <w:rFonts w:ascii="Arial Narrow" w:hAnsi="Arial Narrow" w:cs="Arial"/>
          <w:sz w:val="23"/>
          <w:szCs w:val="23"/>
        </w:rPr>
        <w:t>feasible within their</w:t>
      </w:r>
      <w:r w:rsidRPr="00BE3E4E">
        <w:rPr>
          <w:rFonts w:ascii="Arial Narrow" w:hAnsi="Arial Narrow" w:cs="Arial"/>
          <w:sz w:val="23"/>
          <w:szCs w:val="23"/>
        </w:rPr>
        <w:t xml:space="preserve"> chosen discipline.</w:t>
      </w:r>
    </w:p>
    <w:p w14:paraId="03752A1C" w14:textId="052E1877" w:rsidR="007F779A" w:rsidRDefault="007F779A" w:rsidP="007F779A">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Sport </w:t>
      </w:r>
      <w:r>
        <w:rPr>
          <w:rFonts w:ascii="Arial Narrow" w:hAnsi="Arial Narrow" w:cs="Arial"/>
          <w:sz w:val="23"/>
          <w:szCs w:val="23"/>
        </w:rPr>
        <w:t>&amp; Active Lifestyle Membership</w:t>
      </w:r>
      <w:r w:rsidRPr="00BE3E4E">
        <w:rPr>
          <w:rFonts w:ascii="Arial Narrow" w:hAnsi="Arial Narrow" w:cs="Arial"/>
          <w:sz w:val="23"/>
          <w:szCs w:val="23"/>
        </w:rPr>
        <w:t>.</w:t>
      </w:r>
    </w:p>
    <w:p w14:paraId="40DD2660" w14:textId="77777777" w:rsidR="007F779A" w:rsidRPr="00BE3E4E" w:rsidRDefault="007F779A" w:rsidP="007F779A">
      <w:pPr>
        <w:pStyle w:val="Default"/>
        <w:numPr>
          <w:ilvl w:val="0"/>
          <w:numId w:val="1"/>
        </w:numPr>
        <w:spacing w:after="44"/>
        <w:jc w:val="both"/>
        <w:rPr>
          <w:rFonts w:ascii="Arial Narrow" w:hAnsi="Arial Narrow" w:cs="Arial"/>
          <w:sz w:val="23"/>
          <w:szCs w:val="23"/>
        </w:rPr>
      </w:pPr>
      <w:r>
        <w:rPr>
          <w:rFonts w:ascii="Arial Narrow" w:hAnsi="Arial Narrow" w:cs="Arial"/>
          <w:sz w:val="23"/>
          <w:szCs w:val="23"/>
        </w:rPr>
        <w:t xml:space="preserve">Free kit bundle as agreed by the Sport, Health and Wellbeing Manager. </w:t>
      </w:r>
    </w:p>
    <w:p w14:paraId="7F15FF2C" w14:textId="09CB7225" w:rsidR="007F779A" w:rsidRPr="00BE3E4E" w:rsidRDefault="007F779A" w:rsidP="007F779A">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Subsidised course/event fees for relevant CPD as agreed by the </w:t>
      </w:r>
      <w:r>
        <w:rPr>
          <w:rFonts w:ascii="Arial Narrow" w:hAnsi="Arial Narrow" w:cs="Arial"/>
          <w:sz w:val="23"/>
          <w:szCs w:val="23"/>
        </w:rPr>
        <w:t>Sport, Health and Wellbeing Man</w:t>
      </w:r>
      <w:r w:rsidR="00645F59">
        <w:rPr>
          <w:rFonts w:ascii="Arial Narrow" w:hAnsi="Arial Narrow" w:cs="Arial"/>
          <w:sz w:val="23"/>
          <w:szCs w:val="23"/>
        </w:rPr>
        <w:t>ager which must be claimed by 31st March 202</w:t>
      </w:r>
      <w:r w:rsidR="00BB02CE">
        <w:rPr>
          <w:rFonts w:ascii="Arial Narrow" w:hAnsi="Arial Narrow" w:cs="Arial"/>
          <w:sz w:val="23"/>
          <w:szCs w:val="23"/>
        </w:rPr>
        <w:t>1</w:t>
      </w:r>
      <w:r w:rsidRPr="00BE3E4E">
        <w:rPr>
          <w:rFonts w:ascii="Arial Narrow" w:hAnsi="Arial Narrow" w:cs="Arial"/>
          <w:sz w:val="23"/>
          <w:szCs w:val="23"/>
        </w:rPr>
        <w:t xml:space="preserve">. </w:t>
      </w:r>
    </w:p>
    <w:p w14:paraId="09EB3412" w14:textId="77777777" w:rsidR="007F779A" w:rsidRDefault="007F779A" w:rsidP="007F779A">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A</w:t>
      </w:r>
      <w:r>
        <w:rPr>
          <w:rFonts w:ascii="Arial Narrow" w:hAnsi="Arial Narrow" w:cs="Arial"/>
          <w:sz w:val="23"/>
          <w:szCs w:val="23"/>
        </w:rPr>
        <w:t>n</w:t>
      </w:r>
      <w:r w:rsidRPr="00BE3E4E">
        <w:rPr>
          <w:rFonts w:ascii="Arial Narrow" w:hAnsi="Arial Narrow" w:cs="Arial"/>
          <w:sz w:val="23"/>
          <w:szCs w:val="23"/>
        </w:rPr>
        <w:t xml:space="preserve"> </w:t>
      </w:r>
      <w:r>
        <w:rPr>
          <w:rFonts w:ascii="Arial Narrow" w:hAnsi="Arial Narrow" w:cs="Arial"/>
          <w:sz w:val="23"/>
          <w:szCs w:val="23"/>
        </w:rPr>
        <w:t>honorarium</w:t>
      </w:r>
      <w:r w:rsidRPr="00BE3E4E">
        <w:rPr>
          <w:rFonts w:ascii="Arial Narrow" w:hAnsi="Arial Narrow" w:cs="Arial"/>
          <w:sz w:val="23"/>
          <w:szCs w:val="23"/>
        </w:rPr>
        <w:t xml:space="preserve"> payment on completion of agreed coaching duties and responsibilities for the academic year/season</w:t>
      </w:r>
      <w:r>
        <w:rPr>
          <w:rFonts w:ascii="Arial Narrow" w:hAnsi="Arial Narrow" w:cs="Arial"/>
          <w:sz w:val="23"/>
          <w:szCs w:val="23"/>
        </w:rPr>
        <w:t>, as agreed with their Programme Manager and the Sport, Health and Wellbeing Manager</w:t>
      </w:r>
      <w:r w:rsidRPr="00BE3E4E">
        <w:rPr>
          <w:rFonts w:ascii="Arial Narrow" w:hAnsi="Arial Narrow" w:cs="Arial"/>
          <w:sz w:val="23"/>
          <w:szCs w:val="23"/>
        </w:rPr>
        <w:t>.</w:t>
      </w:r>
    </w:p>
    <w:p w14:paraId="1F395E66" w14:textId="482D68C5" w:rsidR="007F779A" w:rsidRPr="00BE3E4E" w:rsidRDefault="007F779A" w:rsidP="007F779A">
      <w:pPr>
        <w:pStyle w:val="Default"/>
        <w:numPr>
          <w:ilvl w:val="0"/>
          <w:numId w:val="1"/>
        </w:numPr>
        <w:spacing w:after="44"/>
        <w:jc w:val="both"/>
        <w:rPr>
          <w:rFonts w:ascii="Arial Narrow" w:hAnsi="Arial Narrow" w:cs="Arial"/>
          <w:sz w:val="23"/>
          <w:szCs w:val="23"/>
        </w:rPr>
      </w:pPr>
      <w:r>
        <w:rPr>
          <w:rFonts w:ascii="Arial Narrow" w:hAnsi="Arial Narrow" w:cs="Arial"/>
          <w:sz w:val="23"/>
          <w:szCs w:val="23"/>
        </w:rPr>
        <w:t xml:space="preserve">Additional Leadership training workshops. </w:t>
      </w:r>
    </w:p>
    <w:p w14:paraId="76E729F2" w14:textId="77777777" w:rsidR="007F779A" w:rsidRPr="00BE3E4E" w:rsidRDefault="007F779A" w:rsidP="007F779A">
      <w:pPr>
        <w:pStyle w:val="Default"/>
        <w:jc w:val="both"/>
        <w:rPr>
          <w:rFonts w:ascii="Arial Narrow" w:hAnsi="Arial Narrow" w:cs="Arial"/>
          <w:sz w:val="23"/>
          <w:szCs w:val="23"/>
        </w:rPr>
      </w:pPr>
    </w:p>
    <w:p w14:paraId="1D412047" w14:textId="77777777" w:rsidR="007F779A" w:rsidRPr="00BE3E4E" w:rsidRDefault="007F779A" w:rsidP="007F779A">
      <w:pPr>
        <w:pStyle w:val="Default"/>
        <w:jc w:val="both"/>
        <w:outlineLvl w:val="0"/>
        <w:rPr>
          <w:rFonts w:ascii="Arial Narrow" w:hAnsi="Arial Narrow" w:cs="Arial"/>
          <w:b/>
          <w:sz w:val="23"/>
          <w:szCs w:val="23"/>
          <w:u w:val="single"/>
        </w:rPr>
      </w:pPr>
      <w:r w:rsidRPr="00BE3E4E">
        <w:rPr>
          <w:rFonts w:ascii="Arial Narrow" w:hAnsi="Arial Narrow" w:cs="Arial"/>
          <w:b/>
          <w:sz w:val="23"/>
          <w:szCs w:val="23"/>
          <w:u w:val="single"/>
        </w:rPr>
        <w:t xml:space="preserve">Coaching </w:t>
      </w:r>
      <w:r>
        <w:rPr>
          <w:rFonts w:ascii="Arial Narrow" w:hAnsi="Arial Narrow" w:cs="Arial"/>
          <w:b/>
          <w:sz w:val="23"/>
          <w:szCs w:val="23"/>
          <w:u w:val="single"/>
        </w:rPr>
        <w:t xml:space="preserve">Scholars </w:t>
      </w:r>
      <w:r w:rsidRPr="00BE3E4E">
        <w:rPr>
          <w:rFonts w:ascii="Arial Narrow" w:hAnsi="Arial Narrow" w:cs="Arial"/>
          <w:b/>
          <w:sz w:val="23"/>
          <w:szCs w:val="23"/>
          <w:u w:val="single"/>
        </w:rPr>
        <w:t xml:space="preserve">must: </w:t>
      </w:r>
    </w:p>
    <w:p w14:paraId="668004E7" w14:textId="77777777" w:rsidR="007F779A" w:rsidRPr="00BE3E4E" w:rsidRDefault="007F779A" w:rsidP="007F779A">
      <w:pPr>
        <w:pStyle w:val="Default"/>
        <w:jc w:val="both"/>
        <w:rPr>
          <w:rFonts w:ascii="Arial Narrow" w:hAnsi="Arial Narrow" w:cs="Arial"/>
          <w:sz w:val="23"/>
          <w:szCs w:val="23"/>
        </w:rPr>
      </w:pPr>
    </w:p>
    <w:p w14:paraId="58490C33"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Be fully registered Leeds Beckett University students and maintain both student eligibility and satisfactory academic progress throughout the duration of the </w:t>
      </w:r>
      <w:r>
        <w:rPr>
          <w:rFonts w:ascii="Arial Narrow" w:hAnsi="Arial Narrow" w:cs="Arial"/>
          <w:sz w:val="23"/>
          <w:szCs w:val="23"/>
        </w:rPr>
        <w:t>scholarship</w:t>
      </w:r>
      <w:r w:rsidRPr="00BE3E4E">
        <w:rPr>
          <w:rFonts w:ascii="Arial Narrow" w:hAnsi="Arial Narrow" w:cs="Arial"/>
          <w:sz w:val="23"/>
          <w:szCs w:val="23"/>
        </w:rPr>
        <w:t xml:space="preserve"> agreement. </w:t>
      </w:r>
    </w:p>
    <w:p w14:paraId="0565EB27"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Hold a relevant and valid sport-specific NGB qualification, </w:t>
      </w:r>
      <w:r>
        <w:rPr>
          <w:rFonts w:ascii="Arial Narrow" w:hAnsi="Arial Narrow" w:cs="Arial"/>
          <w:sz w:val="23"/>
          <w:szCs w:val="23"/>
        </w:rPr>
        <w:t>and/</w:t>
      </w:r>
      <w:r w:rsidRPr="00BE3E4E">
        <w:rPr>
          <w:rFonts w:ascii="Arial Narrow" w:hAnsi="Arial Narrow" w:cs="Arial"/>
          <w:sz w:val="23"/>
          <w:szCs w:val="23"/>
        </w:rPr>
        <w:t xml:space="preserve">or be deemed to have suitable and relevant experience </w:t>
      </w:r>
      <w:r>
        <w:rPr>
          <w:rFonts w:ascii="Arial Narrow" w:hAnsi="Arial Narrow" w:cs="Arial"/>
          <w:sz w:val="23"/>
          <w:szCs w:val="23"/>
        </w:rPr>
        <w:t>and knowledge of coaching by their Programme Manager</w:t>
      </w:r>
      <w:r w:rsidRPr="00BE3E4E">
        <w:rPr>
          <w:rFonts w:ascii="Arial Narrow" w:hAnsi="Arial Narrow" w:cs="Arial"/>
          <w:sz w:val="23"/>
          <w:szCs w:val="23"/>
        </w:rPr>
        <w:t>.</w:t>
      </w:r>
    </w:p>
    <w:p w14:paraId="31FAFCDA"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Be available to attend any club</w:t>
      </w:r>
      <w:r>
        <w:rPr>
          <w:rFonts w:ascii="Arial Narrow" w:hAnsi="Arial Narrow" w:cs="Arial"/>
          <w:sz w:val="23"/>
          <w:szCs w:val="23"/>
        </w:rPr>
        <w:t>/participant</w:t>
      </w:r>
      <w:r w:rsidRPr="00BE3E4E">
        <w:rPr>
          <w:rFonts w:ascii="Arial Narrow" w:hAnsi="Arial Narrow" w:cs="Arial"/>
          <w:sz w:val="23"/>
          <w:szCs w:val="23"/>
        </w:rPr>
        <w:t xml:space="preserve"> selection process or induction sessions as agreed by the </w:t>
      </w:r>
      <w:r>
        <w:rPr>
          <w:rFonts w:ascii="Arial Narrow" w:hAnsi="Arial Narrow" w:cs="Arial"/>
          <w:sz w:val="23"/>
          <w:szCs w:val="23"/>
        </w:rPr>
        <w:t>Programme Manager</w:t>
      </w:r>
      <w:r w:rsidRPr="00BE3E4E">
        <w:rPr>
          <w:rFonts w:ascii="Arial Narrow" w:hAnsi="Arial Narrow" w:cs="Arial"/>
          <w:sz w:val="23"/>
          <w:szCs w:val="23"/>
        </w:rPr>
        <w:t xml:space="preserve">. </w:t>
      </w:r>
    </w:p>
    <w:p w14:paraId="04C30E31" w14:textId="32C4FF28"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Be available to coach at all training</w:t>
      </w:r>
      <w:r>
        <w:rPr>
          <w:rFonts w:ascii="Arial Narrow" w:hAnsi="Arial Narrow" w:cs="Arial"/>
          <w:sz w:val="23"/>
          <w:szCs w:val="23"/>
        </w:rPr>
        <w:t>/programme</w:t>
      </w:r>
      <w:r w:rsidRPr="00BE3E4E">
        <w:rPr>
          <w:rFonts w:ascii="Arial Narrow" w:hAnsi="Arial Narrow" w:cs="Arial"/>
          <w:sz w:val="23"/>
          <w:szCs w:val="23"/>
        </w:rPr>
        <w:t xml:space="preserve"> sessions and fixtures as agreed with the </w:t>
      </w:r>
      <w:r>
        <w:rPr>
          <w:rFonts w:ascii="Arial Narrow" w:hAnsi="Arial Narrow" w:cs="Arial"/>
          <w:sz w:val="23"/>
          <w:szCs w:val="23"/>
        </w:rPr>
        <w:t>Programme Manager</w:t>
      </w:r>
      <w:r w:rsidRPr="00BE3E4E">
        <w:rPr>
          <w:rFonts w:ascii="Arial Narrow" w:hAnsi="Arial Narrow" w:cs="Arial"/>
          <w:sz w:val="23"/>
          <w:szCs w:val="23"/>
        </w:rPr>
        <w:t>.</w:t>
      </w:r>
      <w:r>
        <w:rPr>
          <w:rFonts w:ascii="Arial Narrow" w:hAnsi="Arial Narrow" w:cs="Arial"/>
          <w:sz w:val="23"/>
          <w:szCs w:val="23"/>
        </w:rPr>
        <w:t xml:space="preserve"> This is a minimum of 4 hours per week. </w:t>
      </w:r>
    </w:p>
    <w:p w14:paraId="4A041CDB"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Inform the </w:t>
      </w:r>
      <w:r>
        <w:rPr>
          <w:rFonts w:ascii="Arial Narrow" w:hAnsi="Arial Narrow" w:cs="Arial"/>
          <w:sz w:val="23"/>
          <w:szCs w:val="23"/>
        </w:rPr>
        <w:t>Programme Manager</w:t>
      </w:r>
      <w:r w:rsidRPr="00BE3E4E">
        <w:rPr>
          <w:rFonts w:ascii="Arial Narrow" w:hAnsi="Arial Narrow" w:cs="Arial"/>
          <w:sz w:val="23"/>
          <w:szCs w:val="23"/>
        </w:rPr>
        <w:t xml:space="preserve"> immediately if you become unfit or unavailable to coach (evidence may be required e.g. medical certificate).</w:t>
      </w:r>
    </w:p>
    <w:p w14:paraId="1AD3DA19"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Abide by the University</w:t>
      </w:r>
      <w:r>
        <w:rPr>
          <w:rFonts w:ascii="Arial Narrow" w:hAnsi="Arial Narrow" w:cs="Arial"/>
          <w:sz w:val="23"/>
          <w:szCs w:val="23"/>
        </w:rPr>
        <w:t>’s Student Code of Conduct</w:t>
      </w:r>
      <w:r w:rsidRPr="00BE3E4E">
        <w:rPr>
          <w:rFonts w:ascii="Arial Narrow" w:hAnsi="Arial Narrow" w:cs="Arial"/>
          <w:sz w:val="23"/>
          <w:szCs w:val="23"/>
        </w:rPr>
        <w:t xml:space="preserve">, and adhere to the </w:t>
      </w:r>
      <w:r>
        <w:rPr>
          <w:rFonts w:ascii="Arial Narrow" w:hAnsi="Arial Narrow" w:cs="Arial"/>
          <w:sz w:val="23"/>
          <w:szCs w:val="23"/>
        </w:rPr>
        <w:t>relevant Sport &amp; Active Lifestyles’ policies and procedures at all times.</w:t>
      </w:r>
      <w:r w:rsidRPr="00BE3E4E">
        <w:rPr>
          <w:rFonts w:ascii="Arial Narrow" w:hAnsi="Arial Narrow" w:cs="Arial"/>
          <w:sz w:val="23"/>
          <w:szCs w:val="23"/>
        </w:rPr>
        <w:t xml:space="preserve"> </w:t>
      </w:r>
    </w:p>
    <w:p w14:paraId="4C62B112"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Abide by the</w:t>
      </w:r>
      <w:r>
        <w:rPr>
          <w:rFonts w:ascii="Arial Narrow" w:hAnsi="Arial Narrow" w:cs="Arial"/>
          <w:sz w:val="23"/>
          <w:szCs w:val="23"/>
        </w:rPr>
        <w:t>ir respective</w:t>
      </w:r>
      <w:r w:rsidRPr="00BE3E4E">
        <w:rPr>
          <w:rFonts w:ascii="Arial Narrow" w:hAnsi="Arial Narrow" w:cs="Arial"/>
          <w:sz w:val="23"/>
          <w:szCs w:val="23"/>
        </w:rPr>
        <w:t xml:space="preserve"> NGB Coaches’ Code of Conduct. </w:t>
      </w:r>
    </w:p>
    <w:p w14:paraId="012FDE07" w14:textId="77777777" w:rsidR="007F779A"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Have an in</w:t>
      </w:r>
      <w:r>
        <w:rPr>
          <w:rFonts w:ascii="Arial Narrow" w:hAnsi="Arial Narrow" w:cs="Arial"/>
          <w:sz w:val="23"/>
          <w:szCs w:val="23"/>
        </w:rPr>
        <w:t>-</w:t>
      </w:r>
      <w:r w:rsidRPr="00BE3E4E">
        <w:rPr>
          <w:rFonts w:ascii="Arial Narrow" w:hAnsi="Arial Narrow" w:cs="Arial"/>
          <w:sz w:val="23"/>
          <w:szCs w:val="23"/>
        </w:rPr>
        <w:t>depth knowledge of sporting pathways, structures and development for the respective sport.</w:t>
      </w:r>
    </w:p>
    <w:p w14:paraId="246567E5" w14:textId="77777777" w:rsidR="007F779A" w:rsidRPr="00BE3E4E" w:rsidRDefault="007F779A" w:rsidP="007F779A">
      <w:pPr>
        <w:pStyle w:val="Default"/>
        <w:numPr>
          <w:ilvl w:val="0"/>
          <w:numId w:val="2"/>
        </w:numPr>
        <w:spacing w:after="47"/>
        <w:jc w:val="both"/>
        <w:rPr>
          <w:rFonts w:ascii="Arial Narrow" w:hAnsi="Arial Narrow" w:cs="Arial"/>
          <w:sz w:val="23"/>
          <w:szCs w:val="23"/>
        </w:rPr>
      </w:pPr>
      <w:r>
        <w:rPr>
          <w:rFonts w:ascii="Arial Narrow" w:hAnsi="Arial Narrow" w:cs="Arial"/>
          <w:sz w:val="23"/>
          <w:szCs w:val="23"/>
        </w:rPr>
        <w:t>Be effective at communication and organisation in relation to the Club/programme and its participants.</w:t>
      </w:r>
    </w:p>
    <w:p w14:paraId="41384217" w14:textId="768C8F05" w:rsidR="007F779A" w:rsidRPr="007F779A" w:rsidRDefault="007F779A" w:rsidP="007F779A">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Actively promote Leeds Beckett University, Sport &amp; Active Lifestyles and the </w:t>
      </w:r>
      <w:r>
        <w:rPr>
          <w:rFonts w:ascii="Arial Narrow" w:hAnsi="Arial Narrow" w:cs="Arial"/>
          <w:sz w:val="23"/>
          <w:szCs w:val="23"/>
        </w:rPr>
        <w:t>Coaching Scholarship P</w:t>
      </w:r>
      <w:r w:rsidRPr="00BE3E4E">
        <w:rPr>
          <w:rFonts w:ascii="Arial Narrow" w:hAnsi="Arial Narrow" w:cs="Arial"/>
          <w:sz w:val="23"/>
          <w:szCs w:val="23"/>
        </w:rPr>
        <w:t>rogramme at all times.</w:t>
      </w:r>
    </w:p>
    <w:p w14:paraId="5713DF00" w14:textId="77777777" w:rsidR="007F779A" w:rsidRDefault="007F779A">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45C0014C" w14:textId="066A478E"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730"/>
        <w:gridCol w:w="5986"/>
      </w:tblGrid>
      <w:tr w:rsidR="00092B5F" w14:paraId="670CB810" w14:textId="77777777">
        <w:tc>
          <w:tcPr>
            <w:tcW w:w="8992" w:type="dxa"/>
            <w:gridSpan w:val="3"/>
            <w:shd w:val="clear" w:color="auto" w:fill="95B3D7"/>
          </w:tcPr>
          <w:p w14:paraId="7FC5EC7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Details of Coaching Qualifications</w:t>
            </w:r>
          </w:p>
        </w:tc>
      </w:tr>
      <w:tr w:rsidR="00092B5F" w14:paraId="68468666" w14:textId="77777777">
        <w:tc>
          <w:tcPr>
            <w:tcW w:w="8992" w:type="dxa"/>
            <w:gridSpan w:val="3"/>
          </w:tcPr>
          <w:p w14:paraId="6DFE385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circle all that apply and list the sports:</w:t>
            </w:r>
          </w:p>
          <w:p w14:paraId="4CC37AF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1: </w:t>
            </w:r>
          </w:p>
          <w:p w14:paraId="0250C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2: </w:t>
            </w:r>
          </w:p>
          <w:p w14:paraId="6F418202"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3: </w:t>
            </w:r>
          </w:p>
          <w:p w14:paraId="3F256FB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4: </w:t>
            </w:r>
          </w:p>
          <w:p w14:paraId="1A3B293B"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Other please state:______________________________________________________________</w:t>
            </w:r>
          </w:p>
          <w:p w14:paraId="6AA971EE"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w:t>
            </w:r>
          </w:p>
          <w:p w14:paraId="0184ABD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Any other relevant CPD training or qualifications you may have, i.e. First Aid: ______________________________________________________________________________</w:t>
            </w:r>
          </w:p>
          <w:p w14:paraId="59C09AD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4D01E8A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5D462D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tc>
      </w:tr>
      <w:tr w:rsidR="00092B5F" w14:paraId="0C226E78" w14:textId="77777777">
        <w:tc>
          <w:tcPr>
            <w:tcW w:w="8992" w:type="dxa"/>
            <w:gridSpan w:val="3"/>
            <w:shd w:val="clear" w:color="auto" w:fill="95B3D7"/>
          </w:tcPr>
          <w:p w14:paraId="749ED37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Please outline your previous coaching experience, including: age of players, coaching environment, group numbers, and whether you were leading or assisting with sessions:</w:t>
            </w:r>
          </w:p>
        </w:tc>
      </w:tr>
      <w:tr w:rsidR="00092B5F" w14:paraId="69EC5CFE" w14:textId="77777777">
        <w:tc>
          <w:tcPr>
            <w:tcW w:w="8992" w:type="dxa"/>
            <w:gridSpan w:val="3"/>
          </w:tcPr>
          <w:p w14:paraId="1FF4B1F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95BDE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85973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40667D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4CA03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502F29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D20E1B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180346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E66FDC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021A0A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51C9103"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C407D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128BE4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319935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7359A9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E78589C" w14:textId="77777777" w:rsidR="00092B5F" w:rsidRDefault="00666B63">
            <w:pPr>
              <w:widowControl w:val="0"/>
              <w:spacing w:before="19" w:line="360" w:lineRule="auto"/>
              <w:ind w:right="23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5E4A347A" w14:textId="77777777">
        <w:tc>
          <w:tcPr>
            <w:tcW w:w="8992" w:type="dxa"/>
            <w:gridSpan w:val="3"/>
            <w:shd w:val="clear" w:color="auto" w:fill="95B3D7"/>
          </w:tcPr>
          <w:p w14:paraId="2BB87416" w14:textId="1787048D" w:rsidR="00092B5F" w:rsidRDefault="00666B63" w:rsidP="00CC6BB6">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Please describe how the </w:t>
            </w:r>
            <w:r w:rsidR="00CC6BB6">
              <w:rPr>
                <w:rFonts w:ascii="Arial Narrow" w:eastAsia="Arial Narrow" w:hAnsi="Arial Narrow" w:cs="Arial Narrow"/>
                <w:sz w:val="24"/>
                <w:szCs w:val="24"/>
              </w:rPr>
              <w:t>coaching scholarship</w:t>
            </w:r>
            <w:r>
              <w:rPr>
                <w:rFonts w:ascii="Arial Narrow" w:eastAsia="Arial Narrow" w:hAnsi="Arial Narrow" w:cs="Arial Narrow"/>
                <w:sz w:val="24"/>
                <w:szCs w:val="24"/>
              </w:rPr>
              <w:t xml:space="preserve"> would help you to develop as a coach:</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61422C" w14:paraId="030B54B0" w14:textId="77777777" w:rsidTr="0061422C">
        <w:tc>
          <w:tcPr>
            <w:tcW w:w="8992" w:type="dxa"/>
            <w:gridSpan w:val="3"/>
            <w:shd w:val="clear" w:color="auto" w:fill="000000" w:themeFill="text1"/>
          </w:tcPr>
          <w:p w14:paraId="2F91AFA0" w14:textId="241AEDBE" w:rsidR="0061422C" w:rsidRPr="0061422C" w:rsidRDefault="0061422C">
            <w:pPr>
              <w:widowControl w:val="0"/>
              <w:spacing w:before="19" w:line="360" w:lineRule="auto"/>
              <w:ind w:right="230"/>
              <w:jc w:val="both"/>
              <w:rPr>
                <w:rFonts w:ascii="Arial Narrow" w:eastAsia="Arial Narrow" w:hAnsi="Arial Narrow" w:cs="Arial Narrow"/>
                <w:color w:val="FFFFFF" w:themeColor="background1"/>
                <w:sz w:val="24"/>
                <w:szCs w:val="24"/>
              </w:rPr>
            </w:pPr>
            <w:r>
              <w:rPr>
                <w:rFonts w:ascii="Arial Narrow" w:eastAsia="Arial Narrow" w:hAnsi="Arial Narrow" w:cs="Arial Narrow"/>
                <w:color w:val="FFFFFF" w:themeColor="background1"/>
                <w:sz w:val="24"/>
                <w:szCs w:val="24"/>
              </w:rPr>
              <w:lastRenderedPageBreak/>
              <w:t xml:space="preserve">Reference Checks and Suitability </w:t>
            </w:r>
          </w:p>
        </w:tc>
      </w:tr>
      <w:tr w:rsidR="0061422C" w14:paraId="102C28D5" w14:textId="720459DB" w:rsidTr="0061422C">
        <w:trPr>
          <w:trHeight w:val="615"/>
        </w:trPr>
        <w:tc>
          <w:tcPr>
            <w:tcW w:w="3006" w:type="dxa"/>
            <w:gridSpan w:val="2"/>
            <w:tcBorders>
              <w:bottom w:val="single" w:sz="4" w:space="0" w:color="auto"/>
              <w:right w:val="single" w:sz="4" w:space="0" w:color="auto"/>
            </w:tcBorders>
            <w:shd w:val="clear" w:color="auto" w:fill="8DB3E2" w:themeFill="text2" w:themeFillTint="66"/>
          </w:tcPr>
          <w:p w14:paraId="23806840" w14:textId="3AFB18E4" w:rsidR="0061422C" w:rsidRDefault="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of Disclosure &amp; Barring Service (DBS) Check </w:t>
            </w:r>
          </w:p>
        </w:tc>
        <w:tc>
          <w:tcPr>
            <w:tcW w:w="5986" w:type="dxa"/>
            <w:tcBorders>
              <w:left w:val="single" w:sz="4" w:space="0" w:color="auto"/>
              <w:bottom w:val="single" w:sz="4" w:space="0" w:color="auto"/>
            </w:tcBorders>
            <w:shd w:val="clear" w:color="auto" w:fill="FFFFFF" w:themeFill="background1"/>
          </w:tcPr>
          <w:p w14:paraId="66E3275B" w14:textId="77777777" w:rsidR="0061422C" w:rsidRDefault="0061422C">
            <w:pPr>
              <w:rPr>
                <w:rFonts w:ascii="Arial Narrow" w:eastAsia="Arial Narrow" w:hAnsi="Arial Narrow" w:cs="Arial Narrow"/>
                <w:sz w:val="24"/>
                <w:szCs w:val="24"/>
              </w:rPr>
            </w:pPr>
          </w:p>
          <w:p w14:paraId="2BF8124F" w14:textId="4FB07F0F" w:rsidR="0061422C" w:rsidRDefault="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  Basis                           Standard                            Enhanced </w:t>
            </w:r>
          </w:p>
        </w:tc>
      </w:tr>
      <w:tr w:rsidR="0061422C" w14:paraId="6A3F96B6" w14:textId="77777777" w:rsidTr="0061422C">
        <w:trPr>
          <w:trHeight w:val="570"/>
        </w:trPr>
        <w:tc>
          <w:tcPr>
            <w:tcW w:w="3006" w:type="dxa"/>
            <w:gridSpan w:val="2"/>
            <w:tcBorders>
              <w:top w:val="single" w:sz="4" w:space="0" w:color="auto"/>
              <w:bottom w:val="single" w:sz="4" w:space="0" w:color="auto"/>
              <w:right w:val="single" w:sz="4" w:space="0" w:color="auto"/>
            </w:tcBorders>
            <w:shd w:val="clear" w:color="auto" w:fill="8DB3E2" w:themeFill="text2" w:themeFillTint="66"/>
          </w:tcPr>
          <w:p w14:paraId="5DA99BC7" w14:textId="61A99007" w:rsidR="0061422C" w:rsidRDefault="0061422C" w:rsidP="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DBS Certificate Number </w:t>
            </w:r>
          </w:p>
          <w:p w14:paraId="49C6FC63"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tc>
        <w:tc>
          <w:tcPr>
            <w:tcW w:w="5986" w:type="dxa"/>
            <w:tcBorders>
              <w:top w:val="single" w:sz="4" w:space="0" w:color="auto"/>
              <w:left w:val="single" w:sz="4" w:space="0" w:color="auto"/>
              <w:bottom w:val="single" w:sz="4" w:space="0" w:color="auto"/>
            </w:tcBorders>
            <w:shd w:val="clear" w:color="auto" w:fill="FFFFFF" w:themeFill="background1"/>
          </w:tcPr>
          <w:p w14:paraId="71CD40E5"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tc>
      </w:tr>
      <w:tr w:rsidR="0061422C" w14:paraId="73F74ABC" w14:textId="77777777" w:rsidTr="0061422C">
        <w:trPr>
          <w:trHeight w:val="525"/>
        </w:trPr>
        <w:tc>
          <w:tcPr>
            <w:tcW w:w="3006" w:type="dxa"/>
            <w:gridSpan w:val="2"/>
            <w:tcBorders>
              <w:top w:val="single" w:sz="4" w:space="0" w:color="auto"/>
              <w:right w:val="single" w:sz="4" w:space="0" w:color="auto"/>
            </w:tcBorders>
            <w:shd w:val="clear" w:color="auto" w:fill="8DB3E2" w:themeFill="text2" w:themeFillTint="66"/>
          </w:tcPr>
          <w:p w14:paraId="3BB544A4" w14:textId="3690D38C" w:rsidR="0061422C" w:rsidRDefault="0061422C" w:rsidP="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Date of Issue </w:t>
            </w:r>
          </w:p>
        </w:tc>
        <w:tc>
          <w:tcPr>
            <w:tcW w:w="5986" w:type="dxa"/>
            <w:tcBorders>
              <w:top w:val="single" w:sz="4" w:space="0" w:color="auto"/>
              <w:left w:val="single" w:sz="4" w:space="0" w:color="auto"/>
            </w:tcBorders>
            <w:shd w:val="clear" w:color="auto" w:fill="FFFFFF" w:themeFill="background1"/>
          </w:tcPr>
          <w:p w14:paraId="35F915EC"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p w14:paraId="34171116" w14:textId="4EC9FCEE" w:rsidR="0061422C" w:rsidRDefault="0061422C" w:rsidP="0061422C">
            <w:pPr>
              <w:widowControl w:val="0"/>
              <w:spacing w:before="19" w:line="360" w:lineRule="auto"/>
              <w:ind w:right="230"/>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tc>
          <w:tcPr>
            <w:tcW w:w="8992" w:type="dxa"/>
            <w:gridSpan w:val="3"/>
          </w:tcPr>
          <w:p w14:paraId="3E27DB41"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rsidTr="0061422C">
        <w:trPr>
          <w:trHeight w:val="2030"/>
        </w:trPr>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65138C8" w14:textId="77777777">
        <w:tc>
          <w:tcPr>
            <w:tcW w:w="8992" w:type="dxa"/>
            <w:gridSpan w:val="3"/>
            <w:shd w:val="clear" w:color="auto" w:fill="95B3D7"/>
          </w:tcPr>
          <w:p w14:paraId="65A6427A" w14:textId="2EBC791D"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provide the names and contact details of two character referees who you have professional connections with in either study, employment or volunteering:</w:t>
            </w:r>
          </w:p>
        </w:tc>
      </w:tr>
      <w:tr w:rsidR="00092B5F" w14:paraId="7F0E4A24" w14:textId="77777777">
        <w:tc>
          <w:tcPr>
            <w:tcW w:w="8992" w:type="dxa"/>
            <w:gridSpan w:val="3"/>
          </w:tcPr>
          <w:p w14:paraId="4C96F939" w14:textId="52460A86" w:rsidR="00092B5F" w:rsidRDefault="00092B5F">
            <w:pPr>
              <w:widowControl w:val="0"/>
              <w:spacing w:before="19" w:line="360" w:lineRule="auto"/>
              <w:ind w:right="230"/>
              <w:rPr>
                <w:rFonts w:ascii="Arial Narrow" w:eastAsia="Arial Narrow" w:hAnsi="Arial Narrow" w:cs="Arial Narrow"/>
                <w:sz w:val="24"/>
                <w:szCs w:val="24"/>
              </w:rPr>
            </w:pPr>
          </w:p>
          <w:p w14:paraId="56E3D340" w14:textId="77777777" w:rsidR="00092B5F" w:rsidRDefault="00092B5F">
            <w:pPr>
              <w:widowControl w:val="0"/>
              <w:spacing w:before="19" w:line="360" w:lineRule="auto"/>
              <w:ind w:right="230"/>
              <w:rPr>
                <w:rFonts w:ascii="Arial Narrow" w:eastAsia="Arial Narrow" w:hAnsi="Arial Narrow" w:cs="Arial Narrow"/>
                <w:sz w:val="24"/>
                <w:szCs w:val="24"/>
              </w:rPr>
            </w:pPr>
          </w:p>
          <w:p w14:paraId="7D2C2C64" w14:textId="77777777" w:rsidR="00092B5F" w:rsidRDefault="00092B5F">
            <w:pPr>
              <w:widowControl w:val="0"/>
              <w:spacing w:before="19" w:line="360" w:lineRule="auto"/>
              <w:ind w:right="230"/>
              <w:rPr>
                <w:rFonts w:ascii="Arial Narrow" w:eastAsia="Arial Narrow" w:hAnsi="Arial Narrow" w:cs="Arial Narrow"/>
                <w:sz w:val="24"/>
                <w:szCs w:val="24"/>
              </w:rPr>
            </w:pPr>
          </w:p>
          <w:p w14:paraId="22AFF8FB" w14:textId="77777777" w:rsidR="00092B5F" w:rsidRDefault="00092B5F">
            <w:pPr>
              <w:widowControl w:val="0"/>
              <w:spacing w:before="19" w:line="360" w:lineRule="auto"/>
              <w:ind w:right="230"/>
              <w:rPr>
                <w:rFonts w:ascii="Arial Narrow" w:eastAsia="Arial Narrow" w:hAnsi="Arial Narrow" w:cs="Arial Narrow"/>
                <w:sz w:val="24"/>
                <w:szCs w:val="24"/>
              </w:rPr>
            </w:pPr>
          </w:p>
          <w:p w14:paraId="53EF8A60" w14:textId="77777777" w:rsidR="00092B5F" w:rsidRDefault="00092B5F">
            <w:pPr>
              <w:widowControl w:val="0"/>
              <w:spacing w:before="19" w:line="360" w:lineRule="auto"/>
              <w:ind w:right="230"/>
              <w:rPr>
                <w:rFonts w:ascii="Arial Narrow" w:eastAsia="Arial Narrow" w:hAnsi="Arial Narrow" w:cs="Arial Narrow"/>
                <w:sz w:val="24"/>
                <w:szCs w:val="24"/>
              </w:rPr>
            </w:pPr>
          </w:p>
          <w:p w14:paraId="279C72DF" w14:textId="77777777" w:rsidR="00092B5F" w:rsidRDefault="00092B5F">
            <w:pPr>
              <w:widowControl w:val="0"/>
              <w:spacing w:before="19" w:line="360" w:lineRule="auto"/>
              <w:ind w:right="230"/>
              <w:rPr>
                <w:rFonts w:ascii="Arial Narrow" w:eastAsia="Arial Narrow" w:hAnsi="Arial Narrow" w:cs="Arial Narrow"/>
                <w:sz w:val="24"/>
                <w:szCs w:val="24"/>
              </w:rPr>
            </w:pPr>
          </w:p>
          <w:p w14:paraId="37EFA15D"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4884B85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lastRenderedPageBreak/>
              <w:t>I declare that the information I have supplied on this application form is, to the best of my knowledge, true and correct and represents an accurate reflection of myself. Inaccurate details or incomplete sections may hinder or affect my application process.</w:t>
            </w:r>
          </w:p>
          <w:p w14:paraId="4B8ADC50" w14:textId="77777777" w:rsidR="00A14F2C" w:rsidRPr="00A14F2C" w:rsidRDefault="00A14F2C" w:rsidP="00A14F2C">
            <w:pPr>
              <w:widowControl w:val="0"/>
              <w:spacing w:before="19" w:line="360" w:lineRule="auto"/>
              <w:ind w:right="230"/>
              <w:rPr>
                <w:rFonts w:ascii="Arial Narrow" w:eastAsia="Arial Narrow" w:hAnsi="Arial Narrow" w:cs="Arial Narrow"/>
              </w:rPr>
            </w:pPr>
          </w:p>
          <w:p w14:paraId="327B9170" w14:textId="21A82B1E" w:rsidR="00A14F2C" w:rsidRDefault="00A14F2C" w:rsidP="00A14F2C">
            <w:pPr>
              <w:widowControl w:val="0"/>
              <w:spacing w:before="19" w:line="360" w:lineRule="auto"/>
              <w:ind w:right="230"/>
              <w:rPr>
                <w:rFonts w:ascii="Tahoma" w:eastAsia="Tahoma" w:hAnsi="Tahoma" w:cs="Tahoma"/>
                <w:sz w:val="24"/>
                <w:szCs w:val="24"/>
              </w:rPr>
            </w:pPr>
            <w:r w:rsidRPr="00A14F2C">
              <w:rPr>
                <w:rFonts w:ascii="Arial Narrow" w:hAnsi="Arial Narrow" w:cs="Times New Roman"/>
                <w:noProof/>
              </w:rPr>
              <w:t xml:space="preserve">I have read the privacy notice </w:t>
            </w:r>
            <w:hyperlink r:id="rId5" w:history="1">
              <w:r w:rsidRPr="00A14F2C">
                <w:rPr>
                  <w:rStyle w:val="Hyperlink"/>
                  <w:rFonts w:ascii="Arial Narrow" w:hAnsi="Arial Narrow" w:cs="Times New Roman"/>
                  <w:noProof/>
                </w:rPr>
                <w:t>https://www.leedsbeckett.ac.uk/sport/coaching-development/</w:t>
              </w:r>
            </w:hyperlink>
            <w:r w:rsidRPr="00A14F2C">
              <w:rPr>
                <w:rStyle w:val="Hyperlink"/>
                <w:rFonts w:ascii="Arial Narrow" w:hAnsi="Arial Narrow" w:cs="Times New Roman"/>
                <w:noProof/>
              </w:rPr>
              <w:t xml:space="preserve"> </w:t>
            </w:r>
            <w:r w:rsidRPr="00A14F2C">
              <w:rPr>
                <w:rFonts w:ascii="Arial Narrow" w:hAnsi="Arial Narrow" w:cs="Times New Roman"/>
                <w:noProof/>
              </w:rPr>
              <w:t>and understand why my data is being collected and how it will be processed.</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lastRenderedPageBreak/>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Submission Details</w:t>
            </w:r>
          </w:p>
          <w:p w14:paraId="526E784F" w14:textId="2BA80801" w:rsidR="00092B5F" w:rsidRPr="00A14F2C" w:rsidRDefault="00666B63">
            <w:pPr>
              <w:widowControl w:val="0"/>
              <w:spacing w:before="19" w:line="360" w:lineRule="auto"/>
              <w:ind w:right="230"/>
              <w:rPr>
                <w:rFonts w:ascii="Arial Narrow" w:eastAsia="Arial Narrow" w:hAnsi="Arial Narrow" w:cs="Arial Narrow"/>
                <w:b/>
              </w:rPr>
            </w:pPr>
            <w:r w:rsidRPr="00A14F2C">
              <w:rPr>
                <w:rFonts w:ascii="Arial Narrow" w:eastAsia="Arial Narrow" w:hAnsi="Arial Narrow" w:cs="Arial Narrow"/>
                <w:b/>
              </w:rPr>
              <w:t>Please return this application no later than</w:t>
            </w:r>
            <w:r w:rsidR="00CC6BB6" w:rsidRPr="00A14F2C">
              <w:rPr>
                <w:rFonts w:ascii="Arial Narrow" w:eastAsia="Arial Narrow" w:hAnsi="Arial Narrow" w:cs="Arial Narrow"/>
                <w:b/>
              </w:rPr>
              <w:t xml:space="preserve"> </w:t>
            </w:r>
            <w:r w:rsidR="00BB02CE">
              <w:rPr>
                <w:rFonts w:ascii="Arial Narrow" w:eastAsia="Arial Narrow" w:hAnsi="Arial Narrow" w:cs="Arial Narrow"/>
                <w:b/>
              </w:rPr>
              <w:t>31</w:t>
            </w:r>
            <w:r w:rsidR="00A14F2C" w:rsidRPr="00A14F2C">
              <w:rPr>
                <w:rFonts w:ascii="Arial Narrow" w:eastAsia="Arial Narrow" w:hAnsi="Arial Narrow" w:cs="Arial Narrow"/>
                <w:b/>
              </w:rPr>
              <w:t>/0</w:t>
            </w:r>
            <w:r w:rsidR="00BB02CE">
              <w:rPr>
                <w:rFonts w:ascii="Arial Narrow" w:eastAsia="Arial Narrow" w:hAnsi="Arial Narrow" w:cs="Arial Narrow"/>
                <w:b/>
              </w:rPr>
              <w:t>3</w:t>
            </w:r>
            <w:bookmarkStart w:id="0" w:name="_GoBack"/>
            <w:bookmarkEnd w:id="0"/>
            <w:r w:rsidR="00A14F2C" w:rsidRPr="00A14F2C">
              <w:rPr>
                <w:rFonts w:ascii="Arial Narrow" w:eastAsia="Arial Narrow" w:hAnsi="Arial Narrow" w:cs="Arial Narrow"/>
                <w:b/>
              </w:rPr>
              <w:t>/20</w:t>
            </w:r>
            <w:r w:rsidR="00BB02CE">
              <w:rPr>
                <w:rFonts w:ascii="Arial Narrow" w:eastAsia="Arial Narrow" w:hAnsi="Arial Narrow" w:cs="Arial Narrow"/>
                <w:b/>
              </w:rPr>
              <w:t>20</w:t>
            </w:r>
            <w:r w:rsidR="00CC6BB6" w:rsidRPr="00A14F2C">
              <w:rPr>
                <w:rFonts w:ascii="Arial Narrow" w:eastAsia="Arial Narrow" w:hAnsi="Arial Narrow" w:cs="Arial Narrow"/>
                <w:b/>
              </w:rPr>
              <w:t xml:space="preserve"> to </w:t>
            </w:r>
            <w:hyperlink r:id="rId6" w:history="1">
              <w:r w:rsidR="000D149A" w:rsidRPr="00A14F2C">
                <w:rPr>
                  <w:rStyle w:val="Hyperlink"/>
                  <w:rFonts w:ascii="Arial Narrow" w:eastAsia="Arial Narrow" w:hAnsi="Arial Narrow" w:cs="Arial Narrow"/>
                  <w:b/>
                </w:rPr>
                <w:t>K.M.Mcphee@leedsbeckett.ac.uk</w:t>
              </w:r>
            </w:hyperlink>
            <w:r w:rsidR="000D149A" w:rsidRPr="00A14F2C">
              <w:rPr>
                <w:rFonts w:ascii="Arial Narrow" w:eastAsia="Arial Narrow" w:hAnsi="Arial Narrow" w:cs="Arial Narrow"/>
                <w:b/>
              </w:rPr>
              <w:t xml:space="preserve"> </w:t>
            </w:r>
            <w:r w:rsidR="0061422C" w:rsidRPr="00A14F2C">
              <w:rPr>
                <w:rFonts w:ascii="Arial Narrow" w:eastAsia="Arial Narrow" w:hAnsi="Arial Narrow" w:cs="Arial Narrow"/>
                <w:b/>
              </w:rPr>
              <w:t xml:space="preserve">(Rackets and Athletics) </w:t>
            </w:r>
            <w:r w:rsidR="00860526" w:rsidRPr="00A14F2C">
              <w:rPr>
                <w:rFonts w:ascii="Arial Narrow" w:eastAsia="Arial Narrow" w:hAnsi="Arial Narrow" w:cs="Arial Narrow"/>
                <w:b/>
              </w:rPr>
              <w:t xml:space="preserve">or </w:t>
            </w:r>
            <w:hyperlink r:id="rId7" w:history="1">
              <w:r w:rsidR="00860526" w:rsidRPr="00A14F2C">
                <w:rPr>
                  <w:rStyle w:val="Hyperlink"/>
                  <w:rFonts w:ascii="Arial Narrow" w:eastAsia="Arial Narrow" w:hAnsi="Arial Narrow" w:cs="Arial Narrow"/>
                  <w:b/>
                </w:rPr>
                <w:t>D.Bottomley@leedsbeckett.ac.uk</w:t>
              </w:r>
            </w:hyperlink>
            <w:r w:rsidR="00860526" w:rsidRPr="00A14F2C">
              <w:rPr>
                <w:rFonts w:ascii="Arial Narrow" w:eastAsia="Arial Narrow" w:hAnsi="Arial Narrow" w:cs="Arial Narrow"/>
                <w:b/>
              </w:rPr>
              <w:t xml:space="preserve"> </w:t>
            </w:r>
            <w:r w:rsidR="0061422C" w:rsidRPr="00A14F2C">
              <w:rPr>
                <w:rFonts w:ascii="Arial Narrow" w:eastAsia="Arial Narrow" w:hAnsi="Arial Narrow" w:cs="Arial Narrow"/>
                <w:b/>
              </w:rPr>
              <w:t>(American Football)</w:t>
            </w:r>
          </w:p>
          <w:p w14:paraId="4208BE34" w14:textId="095F2731"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 xml:space="preserve"> </w:t>
            </w:r>
          </w:p>
        </w:tc>
      </w:tr>
    </w:tbl>
    <w:p w14:paraId="0F187125" w14:textId="77777777" w:rsidR="00092B5F" w:rsidRDefault="00092B5F"/>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CB"/>
    <w:multiLevelType w:val="hybridMultilevel"/>
    <w:tmpl w:val="5E044C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982835"/>
    <w:multiLevelType w:val="hybridMultilevel"/>
    <w:tmpl w:val="53B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5F"/>
    <w:rsid w:val="00092B5F"/>
    <w:rsid w:val="000D149A"/>
    <w:rsid w:val="001B023F"/>
    <w:rsid w:val="00412C68"/>
    <w:rsid w:val="0061422C"/>
    <w:rsid w:val="00645F59"/>
    <w:rsid w:val="00666B63"/>
    <w:rsid w:val="007C1F5E"/>
    <w:rsid w:val="007F779A"/>
    <w:rsid w:val="00860526"/>
    <w:rsid w:val="00A14F2C"/>
    <w:rsid w:val="00B53AB5"/>
    <w:rsid w:val="00BB02CE"/>
    <w:rsid w:val="00CC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C6BB6"/>
    <w:rPr>
      <w:color w:val="0000FF" w:themeColor="hyperlink"/>
      <w:u w:val="single"/>
    </w:rPr>
  </w:style>
  <w:style w:type="table" w:styleId="TableGrid">
    <w:name w:val="Table Grid"/>
    <w:basedOn w:val="TableNormal"/>
    <w:uiPriority w:val="59"/>
    <w:rsid w:val="0061422C"/>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7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ottomley@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Mcphee@leedsbeckett.ac.uk" TargetMode="External"/><Relationship Id="rId5" Type="http://schemas.openxmlformats.org/officeDocument/2006/relationships/hyperlink" Target="https://www.leedsbeckett.ac.uk/sport/coaching-develop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Robinson, Craig</cp:lastModifiedBy>
  <cp:revision>6</cp:revision>
  <dcterms:created xsi:type="dcterms:W3CDTF">2019-02-13T13:20:00Z</dcterms:created>
  <dcterms:modified xsi:type="dcterms:W3CDTF">2020-02-05T13:50:00Z</dcterms:modified>
</cp:coreProperties>
</file>