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08" w:rsidRDefault="00215C08" w:rsidP="00215C08">
      <w:pPr>
        <w:rPr>
          <w:rFonts w:cs="Arial"/>
          <w:b/>
        </w:rPr>
      </w:pPr>
      <w:r>
        <w:rPr>
          <w:rFonts w:cs="Arial"/>
          <w:b/>
        </w:rPr>
        <w:t>CONFIDENTIAL</w:t>
      </w:r>
    </w:p>
    <w:p w:rsidR="00215C08" w:rsidRDefault="00215C08" w:rsidP="00215C08">
      <w:pPr>
        <w:jc w:val="center"/>
        <w:rPr>
          <w:rFonts w:cs="Arial"/>
          <w:b/>
        </w:rPr>
      </w:pPr>
      <w:r>
        <w:rPr>
          <w:rFonts w:cs="Arial"/>
          <w:b/>
        </w:rPr>
        <w:t xml:space="preserve">LEEDS </w:t>
      </w:r>
      <w:r w:rsidR="0081268B">
        <w:rPr>
          <w:rFonts w:cs="Arial"/>
          <w:b/>
        </w:rPr>
        <w:t xml:space="preserve">BECKETT </w:t>
      </w:r>
      <w:r>
        <w:rPr>
          <w:rFonts w:cs="Arial"/>
          <w:b/>
        </w:rPr>
        <w:t>UNIVERSITY</w:t>
      </w:r>
    </w:p>
    <w:p w:rsidR="00944DDD" w:rsidRPr="00643C9C" w:rsidRDefault="00215C08" w:rsidP="00643C9C">
      <w:pPr>
        <w:jc w:val="center"/>
        <w:rPr>
          <w:b/>
          <w:u w:val="single"/>
        </w:rPr>
      </w:pPr>
      <w:r>
        <w:rPr>
          <w:b/>
          <w:u w:val="single"/>
        </w:rPr>
        <w:t>EXAMINER’S PRELIMINARY ASSESSMENT REPORT FORM – MASTERS BY RESEARCH</w:t>
      </w:r>
    </w:p>
    <w:p w:rsidR="00DE26A6" w:rsidRDefault="00643C9C">
      <w:r w:rsidRPr="00643C9C">
        <w:rPr>
          <w:b/>
        </w:rPr>
        <w:t>Notes:</w:t>
      </w:r>
      <w:r>
        <w:t xml:space="preserve"> </w:t>
      </w:r>
      <w:r w:rsidR="00DE26A6">
        <w:t>The details contained within this report are a preliminary assessment of the academic standard of the work. It does not have the status of a final decision; does not constitute part of the retained examination documentation and is confidential between the examiners.</w:t>
      </w:r>
    </w:p>
    <w:p w:rsidR="00643C9C" w:rsidRDefault="00643C9C" w:rsidP="00643C9C">
      <w:r>
        <w:t xml:space="preserve">This form should be </w:t>
      </w:r>
      <w:r w:rsidR="001E2A4D">
        <w:t>typed.</w:t>
      </w:r>
    </w:p>
    <w:p w:rsidR="00643C9C" w:rsidRDefault="00643C9C"/>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944DDD">
        <w:tc>
          <w:tcPr>
            <w:tcW w:w="2376" w:type="dxa"/>
          </w:tcPr>
          <w:p w:rsidR="00DE26A6" w:rsidRPr="00333623" w:rsidRDefault="00DE26A6" w:rsidP="00944DDD">
            <w:pPr>
              <w:spacing w:after="0" w:line="240" w:lineRule="auto"/>
            </w:pPr>
            <w:r>
              <w:t>Candidate</w:t>
            </w:r>
            <w:r w:rsidRPr="00333623">
              <w:t xml:space="preserve"> Name:</w:t>
            </w:r>
          </w:p>
        </w:tc>
        <w:tc>
          <w:tcPr>
            <w:tcW w:w="6866" w:type="dxa"/>
          </w:tcPr>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rsidRPr="00333623">
              <w:t>ID Number:</w:t>
            </w:r>
          </w:p>
        </w:tc>
        <w:tc>
          <w:tcPr>
            <w:tcW w:w="6866" w:type="dxa"/>
          </w:tcPr>
          <w:p w:rsidR="00DE26A6" w:rsidRPr="00333623" w:rsidRDefault="00DE26A6" w:rsidP="00944DDD">
            <w:pPr>
              <w:spacing w:after="0" w:line="240" w:lineRule="auto"/>
            </w:pPr>
          </w:p>
        </w:tc>
      </w:tr>
      <w:tr w:rsidR="00EE16B9" w:rsidRPr="00333623" w:rsidTr="00944DDD">
        <w:tc>
          <w:tcPr>
            <w:tcW w:w="2376" w:type="dxa"/>
          </w:tcPr>
          <w:p w:rsidR="00EE16B9" w:rsidRPr="00333623" w:rsidRDefault="00EE16B9" w:rsidP="00944DDD">
            <w:pPr>
              <w:spacing w:after="0" w:line="240" w:lineRule="auto"/>
            </w:pPr>
            <w:r>
              <w:t>School:</w:t>
            </w:r>
          </w:p>
        </w:tc>
        <w:tc>
          <w:tcPr>
            <w:tcW w:w="6866" w:type="dxa"/>
          </w:tcPr>
          <w:p w:rsidR="00EE16B9" w:rsidRPr="00333623" w:rsidRDefault="00EE16B9"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rsidRPr="00333623">
              <w:t>Title of Thesis:</w:t>
            </w:r>
          </w:p>
        </w:tc>
        <w:tc>
          <w:tcPr>
            <w:tcW w:w="6866" w:type="dxa"/>
          </w:tcPr>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t>Collaborating Organisation (if appropriate):</w:t>
            </w:r>
          </w:p>
        </w:tc>
        <w:tc>
          <w:tcPr>
            <w:tcW w:w="6866" w:type="dxa"/>
          </w:tcPr>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t xml:space="preserve">Date of </w:t>
            </w:r>
            <w:r w:rsidR="00172F95">
              <w:t>Submission</w:t>
            </w:r>
            <w:r>
              <w:t xml:space="preserve"> of Thesis:</w:t>
            </w:r>
          </w:p>
        </w:tc>
        <w:tc>
          <w:tcPr>
            <w:tcW w:w="6866" w:type="dxa"/>
          </w:tcPr>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t>Date of Oral Examination:</w:t>
            </w:r>
          </w:p>
        </w:tc>
        <w:tc>
          <w:tcPr>
            <w:tcW w:w="6866" w:type="dxa"/>
          </w:tcPr>
          <w:p w:rsidR="00DE26A6" w:rsidRPr="00333623" w:rsidRDefault="00DE26A6" w:rsidP="00944DDD">
            <w:pPr>
              <w:spacing w:after="0" w:line="240" w:lineRule="auto"/>
            </w:pPr>
          </w:p>
        </w:tc>
      </w:tr>
    </w:tbl>
    <w:p w:rsidR="00DE26A6" w:rsidRDefault="00DE26A6"/>
    <w:p w:rsidR="00DE26A6" w:rsidRPr="00643C9C" w:rsidRDefault="00643C9C">
      <w:pPr>
        <w:rPr>
          <w:b/>
        </w:rPr>
      </w:pPr>
      <w:r w:rsidRPr="00643C9C">
        <w:rPr>
          <w:b/>
        </w:rPr>
        <w:t xml:space="preserve">Section 2: </w:t>
      </w:r>
      <w:r w:rsidR="00DE26A6" w:rsidRPr="00643C9C">
        <w:rPr>
          <w:b/>
        </w:rPr>
        <w:t>Examiner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944DDD">
        <w:tc>
          <w:tcPr>
            <w:tcW w:w="2376" w:type="dxa"/>
          </w:tcPr>
          <w:p w:rsidR="00DE26A6" w:rsidRPr="00333623" w:rsidRDefault="00DE26A6" w:rsidP="00944DDD">
            <w:pPr>
              <w:spacing w:after="0" w:line="240" w:lineRule="auto"/>
            </w:pPr>
            <w:r>
              <w:t>Name of Examiner:</w:t>
            </w:r>
          </w:p>
        </w:tc>
        <w:tc>
          <w:tcPr>
            <w:tcW w:w="6866" w:type="dxa"/>
          </w:tcPr>
          <w:p w:rsidR="00DE26A6" w:rsidRDefault="00DE26A6" w:rsidP="00944DDD">
            <w:pPr>
              <w:spacing w:after="0" w:line="240" w:lineRule="auto"/>
            </w:pPr>
          </w:p>
          <w:p w:rsidR="00643C9C" w:rsidRDefault="00643C9C" w:rsidP="00944DDD">
            <w:pPr>
              <w:spacing w:after="0" w:line="240" w:lineRule="auto"/>
            </w:pPr>
          </w:p>
          <w:p w:rsidR="00643C9C" w:rsidRPr="00333623" w:rsidRDefault="00643C9C" w:rsidP="00944DDD">
            <w:pPr>
              <w:spacing w:after="0" w:line="240" w:lineRule="auto"/>
            </w:pPr>
          </w:p>
        </w:tc>
      </w:tr>
      <w:tr w:rsidR="00DE26A6" w:rsidRPr="00333623" w:rsidTr="00944DDD">
        <w:tc>
          <w:tcPr>
            <w:tcW w:w="2376" w:type="dxa"/>
          </w:tcPr>
          <w:p w:rsidR="00DE26A6" w:rsidRDefault="00DE26A6" w:rsidP="001E2A4D">
            <w:pPr>
              <w:spacing w:after="0" w:line="240" w:lineRule="auto"/>
            </w:pPr>
            <w:r>
              <w:t xml:space="preserve">Organisation (if external to </w:t>
            </w:r>
            <w:r w:rsidR="001E2A4D">
              <w:t>u</w:t>
            </w:r>
            <w:r>
              <w:t>niversity):</w:t>
            </w:r>
          </w:p>
        </w:tc>
        <w:tc>
          <w:tcPr>
            <w:tcW w:w="6866" w:type="dxa"/>
          </w:tcPr>
          <w:p w:rsidR="00DE26A6" w:rsidRDefault="00DE26A6" w:rsidP="00944DDD">
            <w:pPr>
              <w:spacing w:after="0" w:line="240" w:lineRule="auto"/>
            </w:pPr>
          </w:p>
          <w:p w:rsidR="00643C9C" w:rsidRDefault="00643C9C" w:rsidP="00944DDD">
            <w:pPr>
              <w:spacing w:after="0" w:line="240" w:lineRule="auto"/>
            </w:pPr>
          </w:p>
          <w:p w:rsidR="00643C9C" w:rsidRDefault="00643C9C" w:rsidP="00944DDD">
            <w:pPr>
              <w:spacing w:after="0" w:line="240" w:lineRule="auto"/>
            </w:pPr>
          </w:p>
          <w:p w:rsidR="00643C9C" w:rsidRPr="00333623" w:rsidRDefault="00643C9C" w:rsidP="00944DDD">
            <w:pPr>
              <w:spacing w:after="0" w:line="240" w:lineRule="auto"/>
            </w:pPr>
          </w:p>
        </w:tc>
      </w:tr>
      <w:tr w:rsidR="00DE26A6" w:rsidRPr="00333623" w:rsidTr="00944DDD">
        <w:tc>
          <w:tcPr>
            <w:tcW w:w="2376" w:type="dxa"/>
          </w:tcPr>
          <w:p w:rsidR="00DE26A6" w:rsidRDefault="001E2A4D" w:rsidP="001E2A4D">
            <w:pPr>
              <w:spacing w:after="0" w:line="240" w:lineRule="auto"/>
            </w:pPr>
            <w:r>
              <w:t>School</w:t>
            </w:r>
            <w:r w:rsidR="00DE26A6">
              <w:t xml:space="preserve"> (if internal to </w:t>
            </w:r>
            <w:r>
              <w:t>u</w:t>
            </w:r>
            <w:r w:rsidR="00DE26A6">
              <w:t>niversity):</w:t>
            </w:r>
          </w:p>
        </w:tc>
        <w:tc>
          <w:tcPr>
            <w:tcW w:w="6866" w:type="dxa"/>
          </w:tcPr>
          <w:p w:rsidR="00DE26A6" w:rsidRDefault="00DE26A6" w:rsidP="00944DDD">
            <w:pPr>
              <w:spacing w:after="0" w:line="240" w:lineRule="auto"/>
            </w:pPr>
          </w:p>
          <w:p w:rsidR="00643C9C" w:rsidRDefault="00643C9C" w:rsidP="00944DDD">
            <w:pPr>
              <w:spacing w:after="0" w:line="240" w:lineRule="auto"/>
            </w:pPr>
          </w:p>
          <w:p w:rsidR="00643C9C" w:rsidRDefault="00643C9C" w:rsidP="00944DDD">
            <w:pPr>
              <w:spacing w:after="0" w:line="240" w:lineRule="auto"/>
            </w:pPr>
          </w:p>
          <w:p w:rsidR="00643C9C" w:rsidRPr="00333623" w:rsidRDefault="00643C9C" w:rsidP="00944DDD">
            <w:pPr>
              <w:spacing w:after="0" w:line="240" w:lineRule="auto"/>
            </w:pPr>
          </w:p>
        </w:tc>
      </w:tr>
    </w:tbl>
    <w:p w:rsidR="00DE26A6" w:rsidRPr="002418A3" w:rsidRDefault="00643C9C">
      <w:pPr>
        <w:rPr>
          <w:b/>
        </w:rPr>
      </w:pPr>
      <w:r>
        <w:rPr>
          <w:b/>
        </w:rPr>
        <w:br w:type="page"/>
      </w:r>
      <w:r>
        <w:rPr>
          <w:b/>
        </w:rPr>
        <w:lastRenderedPageBreak/>
        <w:t xml:space="preserve">Section 3: </w:t>
      </w:r>
      <w:r w:rsidR="00DE26A6" w:rsidRPr="002418A3">
        <w:rPr>
          <w:b/>
        </w:rPr>
        <w:t>Consideration</w:t>
      </w:r>
    </w:p>
    <w:p w:rsidR="00194457" w:rsidRDefault="00194457"/>
    <w:p w:rsidR="00194457" w:rsidRDefault="00194457">
      <w:r>
        <w:t>In this preliminary Consideration, each examiner should consider:</w:t>
      </w:r>
    </w:p>
    <w:p w:rsidR="00194457" w:rsidRDefault="00194457" w:rsidP="001E43CD">
      <w:pPr>
        <w:pStyle w:val="ListParagraph"/>
        <w:numPr>
          <w:ilvl w:val="0"/>
          <w:numId w:val="6"/>
        </w:numPr>
      </w:pPr>
      <w:r>
        <w:t xml:space="preserve">The academic standard of the thesis, and whether, in your view, it </w:t>
      </w:r>
      <w:r w:rsidR="00217735">
        <w:t>satisfies</w:t>
      </w:r>
      <w:r>
        <w:t xml:space="preserve"> the requirements of the award; and/or</w:t>
      </w:r>
    </w:p>
    <w:p w:rsidR="00194457" w:rsidRDefault="00194457" w:rsidP="001E43CD">
      <w:pPr>
        <w:pStyle w:val="ListParagraph"/>
        <w:numPr>
          <w:ilvl w:val="0"/>
          <w:numId w:val="6"/>
        </w:numPr>
      </w:pPr>
      <w:r>
        <w:t xml:space="preserve">Whether, in your view, any other recommendation might be made in respect of the thesis in line with those permitted within Section </w:t>
      </w:r>
      <w:r w:rsidR="00BF0825">
        <w:t>11</w:t>
      </w:r>
      <w:r>
        <w:t xml:space="preserve"> of the Academic Principles and Regulations of Leeds </w:t>
      </w:r>
      <w:r w:rsidR="0081268B">
        <w:t xml:space="preserve">Beckett </w:t>
      </w:r>
      <w:r>
        <w:t>University</w:t>
      </w:r>
    </w:p>
    <w:p w:rsidR="00194457" w:rsidRDefault="00194457"/>
    <w:p w:rsidR="002418A3" w:rsidRPr="002418A3" w:rsidRDefault="00215C08">
      <w:pPr>
        <w:rPr>
          <w:b/>
        </w:rPr>
      </w:pPr>
      <w:r>
        <w:rPr>
          <w:b/>
        </w:rPr>
        <w:t>Section 4</w:t>
      </w:r>
      <w:r w:rsidR="001E43CD">
        <w:rPr>
          <w:b/>
        </w:rPr>
        <w:t xml:space="preserve">: </w:t>
      </w:r>
      <w:r w:rsidR="002418A3" w:rsidRPr="002418A3">
        <w:rPr>
          <w:b/>
        </w:rPr>
        <w:t>Examiners Report on the thesis</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944DDD">
        <w:tc>
          <w:tcPr>
            <w:tcW w:w="9242" w:type="dxa"/>
          </w:tcPr>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EB4990" w:rsidRDefault="00EB4990" w:rsidP="00944DDD">
            <w:pPr>
              <w:spacing w:after="0" w:line="240" w:lineRule="auto"/>
            </w:pPr>
          </w:p>
          <w:p w:rsidR="00EB4990" w:rsidRDefault="00EB4990"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tc>
      </w:tr>
    </w:tbl>
    <w:p w:rsidR="002418A3" w:rsidRDefault="002418A3"/>
    <w:p w:rsidR="002418A3" w:rsidRDefault="002418A3" w:rsidP="002418A3">
      <w:pPr>
        <w:jc w:val="center"/>
      </w:pPr>
    </w:p>
    <w:p w:rsidR="002418A3" w:rsidRPr="00643C9C" w:rsidRDefault="00EB4990" w:rsidP="002418A3">
      <w:pPr>
        <w:jc w:val="both"/>
        <w:rPr>
          <w:b/>
        </w:rPr>
      </w:pPr>
      <w:r>
        <w:rPr>
          <w:b/>
        </w:rPr>
        <w:br w:type="page"/>
      </w:r>
      <w:r>
        <w:rPr>
          <w:b/>
        </w:rPr>
        <w:lastRenderedPageBreak/>
        <w:t>Section 5</w:t>
      </w:r>
      <w:r w:rsidR="001E43CD">
        <w:rPr>
          <w:b/>
        </w:rPr>
        <w:t xml:space="preserve">: </w:t>
      </w:r>
      <w:r w:rsidR="002418A3" w:rsidRPr="00643C9C">
        <w:rPr>
          <w:b/>
        </w:rPr>
        <w:t>Examiner’s Provisional Recommendation on the Thesis</w:t>
      </w:r>
    </w:p>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3125"/>
        <w:gridCol w:w="1757"/>
      </w:tblGrid>
      <w:tr w:rsidR="002418A3" w:rsidTr="00944DDD">
        <w:tc>
          <w:tcPr>
            <w:tcW w:w="7439" w:type="dxa"/>
            <w:gridSpan w:val="2"/>
          </w:tcPr>
          <w:p w:rsidR="002418A3" w:rsidRDefault="00D416FC" w:rsidP="00D416FC">
            <w:pPr>
              <w:spacing w:after="0" w:line="240" w:lineRule="auto"/>
            </w:pPr>
            <w:r>
              <w:t xml:space="preserve">The thesis is satisfactory, the </w:t>
            </w:r>
            <w:r w:rsidR="002418A3">
              <w:t xml:space="preserve">candidate be awarded the degree of </w:t>
            </w:r>
            <w:r w:rsidR="00094D1A">
              <w:t>Masters by Research</w:t>
            </w:r>
          </w:p>
        </w:tc>
        <w:tc>
          <w:tcPr>
            <w:tcW w:w="1803" w:type="dxa"/>
          </w:tcPr>
          <w:p w:rsidR="002418A3" w:rsidRDefault="002418A3" w:rsidP="00944DDD">
            <w:pPr>
              <w:spacing w:after="0" w:line="240" w:lineRule="auto"/>
            </w:pPr>
          </w:p>
        </w:tc>
      </w:tr>
      <w:tr w:rsidR="00C91A1E" w:rsidTr="00944DDD">
        <w:tc>
          <w:tcPr>
            <w:tcW w:w="7439" w:type="dxa"/>
            <w:gridSpan w:val="2"/>
          </w:tcPr>
          <w:p w:rsidR="00C91A1E" w:rsidRDefault="00C91A1E" w:rsidP="00C91A1E">
            <w:pPr>
              <w:spacing w:after="0" w:line="240" w:lineRule="auto"/>
            </w:pPr>
            <w:r w:rsidRPr="00C91A1E">
              <w:t>The thesis is satisfactory</w:t>
            </w:r>
            <w:r>
              <w:t xml:space="preserve"> and is required to undertake minor revisions (within 1 month)</w:t>
            </w:r>
          </w:p>
        </w:tc>
        <w:tc>
          <w:tcPr>
            <w:tcW w:w="1803" w:type="dxa"/>
          </w:tcPr>
          <w:p w:rsidR="00C91A1E" w:rsidRDefault="00C91A1E" w:rsidP="00944DDD">
            <w:pPr>
              <w:spacing w:after="0" w:line="240" w:lineRule="auto"/>
            </w:pPr>
          </w:p>
        </w:tc>
      </w:tr>
      <w:tr w:rsidR="002418A3" w:rsidTr="00944DDD">
        <w:tc>
          <w:tcPr>
            <w:tcW w:w="7439" w:type="dxa"/>
            <w:gridSpan w:val="2"/>
          </w:tcPr>
          <w:p w:rsidR="002418A3" w:rsidRDefault="002418A3" w:rsidP="00094D1A">
            <w:pPr>
              <w:spacing w:after="0" w:line="240" w:lineRule="auto"/>
            </w:pPr>
            <w:r>
              <w:t xml:space="preserve">I wish to </w:t>
            </w:r>
            <w:r w:rsidR="00094D1A">
              <w:t>request an oral examination</w:t>
            </w:r>
          </w:p>
        </w:tc>
        <w:tc>
          <w:tcPr>
            <w:tcW w:w="1803" w:type="dxa"/>
          </w:tcPr>
          <w:p w:rsidR="002418A3" w:rsidRDefault="002418A3" w:rsidP="00944DDD">
            <w:pPr>
              <w:spacing w:after="0" w:line="240" w:lineRule="auto"/>
            </w:pPr>
          </w:p>
        </w:tc>
      </w:tr>
      <w:tr w:rsidR="002418A3" w:rsidTr="00643C9C">
        <w:tc>
          <w:tcPr>
            <w:tcW w:w="4219" w:type="dxa"/>
          </w:tcPr>
          <w:p w:rsidR="002418A3" w:rsidRDefault="00643C9C" w:rsidP="00944DDD">
            <w:pPr>
              <w:spacing w:after="0" w:line="240" w:lineRule="auto"/>
            </w:pPr>
            <w:r>
              <w:t>I wish to request a further form of examination in addition to the oral examination (please provide details)</w:t>
            </w:r>
            <w:r w:rsidR="002418A3">
              <w:t xml:space="preserve"> </w:t>
            </w:r>
          </w:p>
        </w:tc>
        <w:tc>
          <w:tcPr>
            <w:tcW w:w="5023" w:type="dxa"/>
            <w:gridSpan w:val="2"/>
          </w:tcPr>
          <w:p w:rsidR="002418A3" w:rsidRDefault="002418A3" w:rsidP="00944DDD">
            <w:pPr>
              <w:spacing w:after="0" w:line="240" w:lineRule="auto"/>
            </w:pPr>
          </w:p>
        </w:tc>
      </w:tr>
    </w:tbl>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7"/>
      </w:tblGrid>
      <w:tr w:rsidR="00643C9C" w:rsidTr="00944DDD">
        <w:tc>
          <w:tcPr>
            <w:tcW w:w="5637" w:type="dxa"/>
          </w:tcPr>
          <w:p w:rsidR="00643C9C" w:rsidRDefault="00643C9C" w:rsidP="00944DDD">
            <w:pPr>
              <w:spacing w:after="0" w:line="240" w:lineRule="auto"/>
            </w:pPr>
            <w:r>
              <w:t>Signed by Examiner:</w:t>
            </w:r>
          </w:p>
        </w:tc>
        <w:tc>
          <w:tcPr>
            <w:tcW w:w="3605" w:type="dxa"/>
          </w:tcPr>
          <w:p w:rsidR="00643C9C" w:rsidRDefault="00643C9C" w:rsidP="00944DDD">
            <w:pPr>
              <w:spacing w:after="0" w:line="240" w:lineRule="auto"/>
            </w:pPr>
            <w:r>
              <w:t>Date:</w:t>
            </w:r>
          </w:p>
          <w:p w:rsidR="00643C9C" w:rsidRDefault="00643C9C" w:rsidP="00944DDD">
            <w:pPr>
              <w:spacing w:after="0" w:line="240" w:lineRule="auto"/>
            </w:pPr>
          </w:p>
          <w:p w:rsidR="00643C9C" w:rsidRDefault="00643C9C" w:rsidP="00944DDD">
            <w:pPr>
              <w:spacing w:after="0" w:line="240" w:lineRule="auto"/>
            </w:pPr>
          </w:p>
          <w:p w:rsidR="00643C9C" w:rsidRDefault="00643C9C" w:rsidP="00944DDD">
            <w:pPr>
              <w:spacing w:after="0" w:line="240" w:lineRule="auto"/>
            </w:pPr>
          </w:p>
        </w:tc>
      </w:tr>
    </w:tbl>
    <w:p w:rsidR="00643C9C" w:rsidRDefault="00643C9C" w:rsidP="002418A3">
      <w:pPr>
        <w:jc w:val="both"/>
      </w:pPr>
    </w:p>
    <w:p w:rsidR="00643C9C" w:rsidRDefault="00643C9C" w:rsidP="00643C9C">
      <w:r>
        <w:t xml:space="preserve">To allow for circulation to other members of the examining team, please return the completed form </w:t>
      </w:r>
      <w:r>
        <w:rPr>
          <w:b/>
        </w:rPr>
        <w:t>at least one week before the date of the oral examination</w:t>
      </w:r>
      <w:r>
        <w:t xml:space="preserve"> to the </w:t>
      </w:r>
      <w:r w:rsidR="001E2A4D">
        <w:t>Graduate School</w:t>
      </w:r>
      <w:r>
        <w:t xml:space="preserve"> as per the details below:</w:t>
      </w:r>
    </w:p>
    <w:p w:rsidR="00217735" w:rsidRDefault="00217735" w:rsidP="00643C9C"/>
    <w:p w:rsidR="00643C9C" w:rsidRDefault="00217735" w:rsidP="00217735">
      <w:pPr>
        <w:rPr>
          <w:b/>
        </w:rPr>
      </w:pPr>
      <w:r>
        <w:rPr>
          <w:b/>
        </w:rPr>
        <w:t>Y</w:t>
      </w:r>
      <w:r w:rsidR="00643C9C">
        <w:rPr>
          <w:b/>
        </w:rPr>
        <w:t xml:space="preserve">ou can post your completed application form to: </w:t>
      </w:r>
    </w:p>
    <w:p w:rsidR="00A32E00" w:rsidRDefault="00643C9C" w:rsidP="00A32E00">
      <w:pPr>
        <w:rPr>
          <w:b/>
        </w:rPr>
      </w:pPr>
      <w:r>
        <w:rPr>
          <w:b/>
        </w:rPr>
        <w:br/>
      </w:r>
      <w:r w:rsidR="00A32E00" w:rsidRPr="003A7D65">
        <w:rPr>
          <w:b/>
        </w:rPr>
        <w:t xml:space="preserve">Leeds </w:t>
      </w:r>
      <w:r w:rsidR="00A32E00">
        <w:rPr>
          <w:b/>
        </w:rPr>
        <w:t>Beckett</w:t>
      </w:r>
      <w:r w:rsidR="00A32E00" w:rsidRPr="003A7D65">
        <w:rPr>
          <w:b/>
        </w:rPr>
        <w:t xml:space="preserve"> University,</w:t>
      </w:r>
    </w:p>
    <w:p w:rsidR="00A32E00" w:rsidRPr="003A7D65" w:rsidRDefault="00A32E00" w:rsidP="00A32E00">
      <w:pPr>
        <w:rPr>
          <w:b/>
        </w:rPr>
      </w:pPr>
      <w:r>
        <w:rPr>
          <w:b/>
        </w:rPr>
        <w:t>Examinations &amp; Awards,</w:t>
      </w:r>
    </w:p>
    <w:p w:rsidR="00A32E00" w:rsidRPr="003A7D65" w:rsidRDefault="00A32E00" w:rsidP="00A32E00">
      <w:pPr>
        <w:rPr>
          <w:b/>
        </w:rPr>
      </w:pPr>
      <w:r>
        <w:rPr>
          <w:b/>
        </w:rPr>
        <w:t>Graduate School,</w:t>
      </w:r>
    </w:p>
    <w:p w:rsidR="00A32E00" w:rsidRPr="003A7D65" w:rsidRDefault="00A32E00" w:rsidP="00A32E00">
      <w:pPr>
        <w:rPr>
          <w:b/>
        </w:rPr>
      </w:pPr>
      <w:r>
        <w:rPr>
          <w:b/>
        </w:rPr>
        <w:t>Bronte Hall 226,</w:t>
      </w:r>
    </w:p>
    <w:p w:rsidR="00A32E00" w:rsidRPr="003A7D65" w:rsidRDefault="00A32E00" w:rsidP="00A32E00">
      <w:pPr>
        <w:rPr>
          <w:b/>
        </w:rPr>
      </w:pPr>
      <w:proofErr w:type="spellStart"/>
      <w:r w:rsidRPr="003A7D65">
        <w:rPr>
          <w:b/>
        </w:rPr>
        <w:t>Headingley</w:t>
      </w:r>
      <w:proofErr w:type="spellEnd"/>
      <w:r w:rsidRPr="003A7D65">
        <w:rPr>
          <w:b/>
        </w:rPr>
        <w:t xml:space="preserve"> Campus, </w:t>
      </w:r>
    </w:p>
    <w:p w:rsidR="00A32E00" w:rsidRPr="003A7D65" w:rsidRDefault="00A32E00" w:rsidP="00A32E00">
      <w:pPr>
        <w:rPr>
          <w:b/>
        </w:rPr>
      </w:pPr>
      <w:r w:rsidRPr="003A7D65">
        <w:rPr>
          <w:b/>
        </w:rPr>
        <w:t xml:space="preserve">Leeds, LS6 </w:t>
      </w:r>
      <w:r>
        <w:rPr>
          <w:b/>
        </w:rPr>
        <w:t>3QW</w:t>
      </w:r>
    </w:p>
    <w:p w:rsidR="00217735" w:rsidRDefault="00AF4CB6" w:rsidP="00A32E00">
      <w:pPr>
        <w:rPr>
          <w:b/>
        </w:rPr>
      </w:pPr>
      <w:bookmarkStart w:id="0" w:name="_GoBack"/>
      <w:bookmarkEnd w:id="0"/>
      <w:r>
        <w:rPr>
          <w:b/>
        </w:rPr>
        <w:t>Alternatively,</w:t>
      </w:r>
      <w:r w:rsidR="00217735">
        <w:rPr>
          <w:b/>
        </w:rPr>
        <w:t xml:space="preserve"> you can send a scanned copy of this form to the following email address:</w:t>
      </w:r>
    </w:p>
    <w:p w:rsidR="00217735" w:rsidRPr="00643C9C" w:rsidRDefault="001E2A4D" w:rsidP="00217735">
      <w:pPr>
        <w:jc w:val="center"/>
        <w:rPr>
          <w:rFonts w:cs="Arial"/>
          <w:b/>
        </w:rPr>
      </w:pPr>
      <w:r>
        <w:rPr>
          <w:rFonts w:cs="Arial"/>
          <w:b/>
        </w:rPr>
        <w:t>The Graduate School</w:t>
      </w:r>
      <w:r w:rsidR="00217735" w:rsidRPr="00643C9C">
        <w:rPr>
          <w:rFonts w:cs="Arial"/>
          <w:b/>
        </w:rPr>
        <w:t xml:space="preserve"> – </w:t>
      </w:r>
      <w:hyperlink r:id="rId6" w:history="1">
        <w:r w:rsidR="00AF4CB6" w:rsidRPr="00383B85">
          <w:rPr>
            <w:rStyle w:val="Hyperlink"/>
            <w:rFonts w:cs="Arial"/>
            <w:b/>
          </w:rPr>
          <w:t>ResearchStudentAdmin@leedsbeckett.ac.uk</w:t>
        </w:r>
      </w:hyperlink>
    </w:p>
    <w:p w:rsidR="001E43CD" w:rsidRDefault="001E43CD" w:rsidP="00643C9C">
      <w:pPr>
        <w:jc w:val="cente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9"/>
        <w:gridCol w:w="3507"/>
      </w:tblGrid>
      <w:tr w:rsidR="001E43CD" w:rsidRPr="00333623" w:rsidTr="001E43CD">
        <w:tc>
          <w:tcPr>
            <w:tcW w:w="5637" w:type="dxa"/>
            <w:shd w:val="pct5" w:color="auto" w:fill="auto"/>
          </w:tcPr>
          <w:p w:rsidR="001E43CD" w:rsidRDefault="00AF4CB6" w:rsidP="00944DDD">
            <w:pPr>
              <w:spacing w:after="0" w:line="240" w:lineRule="auto"/>
            </w:pPr>
            <w:r>
              <w:t>Date Received (Graduate School)</w:t>
            </w:r>
            <w:r w:rsidR="001E43CD">
              <w:t>:</w:t>
            </w:r>
          </w:p>
        </w:tc>
        <w:tc>
          <w:tcPr>
            <w:tcW w:w="3605" w:type="dxa"/>
            <w:shd w:val="pct5" w:color="auto" w:fill="auto"/>
          </w:tcPr>
          <w:p w:rsidR="001E43CD" w:rsidRPr="00333623" w:rsidRDefault="001E43CD" w:rsidP="00944DDD">
            <w:pPr>
              <w:spacing w:after="0" w:line="240" w:lineRule="auto"/>
            </w:pPr>
          </w:p>
        </w:tc>
      </w:tr>
      <w:tr w:rsidR="001E43CD" w:rsidRPr="00333623" w:rsidTr="001E43CD">
        <w:tc>
          <w:tcPr>
            <w:tcW w:w="5637" w:type="dxa"/>
            <w:shd w:val="pct5" w:color="auto" w:fill="auto"/>
          </w:tcPr>
          <w:p w:rsidR="001E43CD" w:rsidRDefault="001E43CD" w:rsidP="00944DDD">
            <w:pPr>
              <w:spacing w:after="0" w:line="240" w:lineRule="auto"/>
            </w:pPr>
            <w:r>
              <w:t>Date Circulated to Examiners:</w:t>
            </w:r>
          </w:p>
        </w:tc>
        <w:tc>
          <w:tcPr>
            <w:tcW w:w="3605" w:type="dxa"/>
            <w:shd w:val="pct5" w:color="auto" w:fill="auto"/>
          </w:tcPr>
          <w:p w:rsidR="001E43CD" w:rsidRPr="00333623" w:rsidRDefault="001E43CD" w:rsidP="00944DDD">
            <w:pPr>
              <w:spacing w:after="0" w:line="240" w:lineRule="auto"/>
            </w:pPr>
          </w:p>
        </w:tc>
      </w:tr>
    </w:tbl>
    <w:p w:rsidR="00217735" w:rsidRDefault="00217735" w:rsidP="00643C9C">
      <w:pPr>
        <w:pStyle w:val="Heading1"/>
        <w:numPr>
          <w:ilvl w:val="0"/>
          <w:numId w:val="0"/>
        </w:numPr>
        <w:rPr>
          <w:rFonts w:ascii="Verdana" w:hAnsi="Verdana"/>
          <w:sz w:val="22"/>
        </w:rPr>
      </w:pPr>
      <w:bookmarkStart w:id="1" w:name="_Toc219794257"/>
      <w:bookmarkStart w:id="2" w:name="_Toc245188792"/>
    </w:p>
    <w:p w:rsidR="00217735" w:rsidRDefault="00217735" w:rsidP="00217735">
      <w:pPr>
        <w:rPr>
          <w:rFonts w:eastAsia="Times New Roman" w:cs="Arial"/>
          <w:kern w:val="32"/>
          <w:szCs w:val="32"/>
          <w:lang w:eastAsia="en-GB"/>
        </w:rPr>
      </w:pPr>
      <w:r>
        <w:br w:type="page"/>
      </w:r>
    </w:p>
    <w:p w:rsidR="00643C9C" w:rsidRDefault="00643C9C" w:rsidP="00643C9C">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1"/>
      <w:bookmarkEnd w:id="2"/>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944DDD">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PhD</w:t>
            </w:r>
          </w:p>
        </w:tc>
      </w:tr>
      <w:tr w:rsidR="00643C9C" w:rsidRPr="000E2461" w:rsidTr="00944DDD">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944DDD">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944DDD">
        <w:trPr>
          <w:trHeight w:val="1058"/>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944DDD">
        <w:trPr>
          <w:trHeight w:val="765"/>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944DDD">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944DDD">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944DDD">
        <w:trPr>
          <w:trHeight w:val="1020"/>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944DDD">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944DDD">
        <w:trPr>
          <w:trHeight w:val="750"/>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944DDD">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944DDD">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944DDD">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944DDD">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lastRenderedPageBreak/>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PhD</w:t>
            </w:r>
          </w:p>
        </w:tc>
      </w:tr>
      <w:tr w:rsidR="00643C9C" w:rsidRPr="000E2461" w:rsidTr="00944DDD">
        <w:trPr>
          <w:trHeight w:val="703"/>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944DDD">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944DDD">
        <w:trPr>
          <w:trHeight w:val="538"/>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944DDD">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944DDD">
        <w:trPr>
          <w:trHeight w:val="377"/>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Displays originality &amp;/or novelty in some (MPhil)/most (PhD) of the following:</w:t>
            </w:r>
          </w:p>
        </w:tc>
      </w:tr>
      <w:tr w:rsidR="00643C9C" w:rsidRPr="000E2461" w:rsidTr="00944DDD">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944DDD">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944DDD">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944DDD">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944DDD">
            <w:pPr>
              <w:rPr>
                <w:rFonts w:cs="Arial"/>
                <w:sz w:val="16"/>
                <w:szCs w:val="16"/>
              </w:rPr>
            </w:pPr>
            <w:r w:rsidRPr="000E2461">
              <w:rPr>
                <w:rFonts w:cs="Arial"/>
                <w:sz w:val="16"/>
                <w:szCs w:val="16"/>
              </w:rPr>
              <w:t xml:space="preserve">• New attempts to corroborate earlier work </w:t>
            </w:r>
          </w:p>
          <w:p w:rsidR="00643C9C" w:rsidRPr="000E2461" w:rsidRDefault="00643C9C" w:rsidP="00944DDD">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944DDD">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xml:space="preserve">• Topic/focus of study </w:t>
            </w:r>
          </w:p>
          <w:p w:rsidR="00643C9C" w:rsidRPr="000E2461" w:rsidRDefault="00643C9C" w:rsidP="00944DDD">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944DDD">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944DDD">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944DDD">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944DDD">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944DDD">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t>(T</w:t>
      </w:r>
      <w:r w:rsidR="001E2A4D">
        <w:rPr>
          <w:rFonts w:cs="Arial"/>
        </w:rPr>
        <w:t xml:space="preserve">able taken from Leeds Beckett </w:t>
      </w:r>
      <w:r w:rsidRPr="000E2461">
        <w:rPr>
          <w:rFonts w:cs="Arial"/>
        </w:rPr>
        <w:t>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 xml:space="preserve">ucation qualification at level 7: </w:t>
      </w:r>
      <w:proofErr w:type="spellStart"/>
      <w:r>
        <w:rPr>
          <w:b/>
        </w:rPr>
        <w:t>Masters</w:t>
      </w:r>
      <w:proofErr w:type="spellEnd"/>
      <w:r w:rsidRPr="00D953AE">
        <w:rPr>
          <w:b/>
        </w:rPr>
        <w:t xml:space="preserve"> Degree”.</w:t>
      </w:r>
    </w:p>
    <w:p w:rsidR="00643C9C" w:rsidRDefault="00643C9C" w:rsidP="00643C9C">
      <w:pPr>
        <w:rPr>
          <w:b/>
        </w:rPr>
      </w:pPr>
    </w:p>
    <w:p w:rsidR="00643C9C" w:rsidRPr="003A5ADE" w:rsidRDefault="00643C9C" w:rsidP="00643C9C">
      <w:pPr>
        <w:pStyle w:val="Heading3"/>
        <w:shd w:val="clear" w:color="auto" w:fill="CCCCCC"/>
        <w:rPr>
          <w:rFonts w:ascii="Calibri" w:hAnsi="Calibri"/>
          <w:sz w:val="22"/>
          <w:szCs w:val="22"/>
        </w:rPr>
      </w:pPr>
      <w:bookmarkStart w:id="3" w:name="p4.4"/>
      <w:bookmarkEnd w:id="3"/>
      <w:r w:rsidRPr="003A5ADE">
        <w:rPr>
          <w:rFonts w:ascii="Calibri" w:hAnsi="Calibri"/>
          <w:sz w:val="22"/>
          <w:szCs w:val="22"/>
        </w:rPr>
        <w:t xml:space="preserve">Descriptor for a higher education qualification at level 7: </w:t>
      </w:r>
      <w:proofErr w:type="spellStart"/>
      <w:r w:rsidR="001E2A4D">
        <w:rPr>
          <w:rFonts w:ascii="Calibri" w:hAnsi="Calibri"/>
          <w:sz w:val="22"/>
          <w:szCs w:val="22"/>
        </w:rPr>
        <w:t>Masters</w:t>
      </w:r>
      <w:proofErr w:type="spellEnd"/>
      <w:r w:rsidRPr="003A5ADE">
        <w:rPr>
          <w:rFonts w:ascii="Calibri" w:hAnsi="Calibri"/>
          <w:sz w:val="22"/>
          <w:szCs w:val="22"/>
        </w:rPr>
        <w:t xml:space="preserve"> degree </w:t>
      </w:r>
    </w:p>
    <w:p w:rsidR="00643C9C" w:rsidRPr="003A5ADE" w:rsidRDefault="00643C9C" w:rsidP="00643C9C">
      <w:pPr>
        <w:pStyle w:val="NormalWeb"/>
        <w:shd w:val="clear" w:color="auto" w:fill="CCCCCC"/>
        <w:rPr>
          <w:rFonts w:ascii="Calibri" w:hAnsi="Calibri"/>
          <w:sz w:val="22"/>
          <w:szCs w:val="22"/>
        </w:rPr>
      </w:pPr>
      <w:r w:rsidRPr="003A5ADE">
        <w:rPr>
          <w:rFonts w:ascii="Calibri" w:hAnsi="Calibri"/>
          <w:sz w:val="22"/>
          <w:szCs w:val="22"/>
        </w:rPr>
        <w:t xml:space="preserve">The descriptor provided for this level of the framework is for any </w:t>
      </w:r>
      <w:proofErr w:type="spellStart"/>
      <w:r w:rsidR="001E2A4D">
        <w:rPr>
          <w:rFonts w:ascii="Calibri" w:hAnsi="Calibri"/>
          <w:sz w:val="22"/>
          <w:szCs w:val="22"/>
        </w:rPr>
        <w:t>Masters</w:t>
      </w:r>
      <w:proofErr w:type="spellEnd"/>
      <w:r w:rsidRPr="003A5ADE">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3A5ADE" w:rsidRDefault="001E2A4D"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3A5ADE">
        <w:rPr>
          <w:rFonts w:ascii="Calibri" w:hAnsi="Calibri" w:cs="Arial"/>
          <w:sz w:val="22"/>
          <w:szCs w:val="22"/>
        </w:rPr>
        <w:t xml:space="preserve"> degrees are awarded to students who have demonstrated: </w:t>
      </w:r>
    </w:p>
    <w:p w:rsidR="00643C9C" w:rsidRPr="003A5ADE" w:rsidRDefault="00643C9C" w:rsidP="00643C9C">
      <w:pPr>
        <w:numPr>
          <w:ilvl w:val="0"/>
          <w:numId w:val="3"/>
        </w:numPr>
        <w:shd w:val="clear" w:color="auto" w:fill="CCCCCC"/>
        <w:spacing w:before="100" w:beforeAutospacing="1" w:after="100" w:afterAutospacing="1" w:line="240" w:lineRule="auto"/>
        <w:ind w:hanging="720"/>
        <w:rPr>
          <w:rFonts w:cs="Arial"/>
        </w:rPr>
      </w:pPr>
      <w:r w:rsidRPr="003A5ADE">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3A5ADE" w:rsidRDefault="00643C9C" w:rsidP="00643C9C">
      <w:pPr>
        <w:numPr>
          <w:ilvl w:val="0"/>
          <w:numId w:val="3"/>
        </w:numPr>
        <w:shd w:val="clear" w:color="auto" w:fill="CCCCCC"/>
        <w:spacing w:before="100" w:beforeAutospacing="1" w:after="100" w:afterAutospacing="1" w:line="240" w:lineRule="auto"/>
        <w:ind w:hanging="720"/>
        <w:rPr>
          <w:rFonts w:cs="Arial"/>
        </w:rPr>
      </w:pPr>
      <w:r w:rsidRPr="003A5ADE">
        <w:rPr>
          <w:rFonts w:cs="Arial"/>
        </w:rPr>
        <w:t xml:space="preserve">a comprehensive understanding of techniques applicable to their own research or advanced scholarship </w:t>
      </w:r>
    </w:p>
    <w:p w:rsidR="00643C9C" w:rsidRPr="003A5ADE" w:rsidRDefault="00643C9C" w:rsidP="00643C9C">
      <w:pPr>
        <w:numPr>
          <w:ilvl w:val="0"/>
          <w:numId w:val="3"/>
        </w:numPr>
        <w:shd w:val="clear" w:color="auto" w:fill="CCCCCC"/>
        <w:spacing w:before="100" w:beforeAutospacing="1" w:after="100" w:afterAutospacing="1" w:line="240" w:lineRule="auto"/>
        <w:ind w:hanging="720"/>
        <w:rPr>
          <w:rFonts w:cs="Arial"/>
        </w:rPr>
      </w:pPr>
      <w:r w:rsidRPr="003A5ADE">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3A5ADE"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3A5ADE">
        <w:rPr>
          <w:rFonts w:cs="Arial"/>
        </w:rPr>
        <w:t xml:space="preserve">conceptual understanding that enables the student: </w:t>
      </w:r>
    </w:p>
    <w:p w:rsidR="00643C9C" w:rsidRPr="003A5ADE"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3A5ADE">
        <w:rPr>
          <w:rFonts w:cs="Arial"/>
        </w:rPr>
        <w:t xml:space="preserve">to evaluate critically current research and advanced scholarship in the discipline </w:t>
      </w:r>
    </w:p>
    <w:p w:rsidR="00643C9C" w:rsidRPr="003A5ADE"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3A5ADE">
        <w:rPr>
          <w:rFonts w:cs="Arial"/>
        </w:rPr>
        <w:t>to</w:t>
      </w:r>
      <w:proofErr w:type="gramEnd"/>
      <w:r w:rsidRPr="003A5ADE">
        <w:rPr>
          <w:rFonts w:cs="Arial"/>
        </w:rPr>
        <w:t xml:space="preserve"> evaluate methodologies and develop critiques of them and, where appropriate, to propose new hypotheses. </w:t>
      </w:r>
    </w:p>
    <w:p w:rsidR="00643C9C" w:rsidRPr="003A5ADE" w:rsidRDefault="00643C9C" w:rsidP="00643C9C">
      <w:pPr>
        <w:pStyle w:val="Heading4"/>
        <w:shd w:val="clear" w:color="auto" w:fill="CCCCCC"/>
        <w:rPr>
          <w:rFonts w:ascii="Calibri" w:hAnsi="Calibri"/>
          <w:sz w:val="22"/>
          <w:szCs w:val="22"/>
        </w:rPr>
      </w:pPr>
      <w:r w:rsidRPr="003A5ADE">
        <w:rPr>
          <w:rFonts w:ascii="Calibri" w:hAnsi="Calibri"/>
          <w:sz w:val="22"/>
          <w:szCs w:val="22"/>
        </w:rPr>
        <w:t xml:space="preserve">Typically, holders of the qualification will be able to: </w:t>
      </w:r>
    </w:p>
    <w:p w:rsidR="00643C9C" w:rsidRPr="003A5ADE" w:rsidRDefault="00643C9C" w:rsidP="00643C9C">
      <w:pPr>
        <w:pStyle w:val="Heading4"/>
        <w:shd w:val="clear" w:color="auto" w:fill="CCCCCC"/>
        <w:rPr>
          <w:rFonts w:ascii="Calibri" w:hAnsi="Calibri"/>
          <w:sz w:val="22"/>
          <w:szCs w:val="22"/>
        </w:rPr>
      </w:pPr>
      <w:proofErr w:type="gramStart"/>
      <w:r w:rsidRPr="003A5ADE">
        <w:rPr>
          <w:rFonts w:ascii="Calibri" w:hAnsi="Calibri"/>
          <w:sz w:val="22"/>
          <w:szCs w:val="22"/>
        </w:rPr>
        <w:t>deal</w:t>
      </w:r>
      <w:proofErr w:type="gramEnd"/>
      <w:r w:rsidRPr="003A5ADE">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3A5ADE" w:rsidRDefault="00643C9C" w:rsidP="00643C9C">
      <w:pPr>
        <w:numPr>
          <w:ilvl w:val="0"/>
          <w:numId w:val="4"/>
        </w:numPr>
        <w:shd w:val="clear" w:color="auto" w:fill="CCCCCC"/>
        <w:spacing w:before="100" w:beforeAutospacing="1" w:after="100" w:afterAutospacing="1" w:line="240" w:lineRule="auto"/>
        <w:ind w:hanging="720"/>
        <w:rPr>
          <w:rFonts w:cs="Arial"/>
        </w:rPr>
      </w:pPr>
      <w:r w:rsidRPr="003A5ADE">
        <w:rPr>
          <w:rFonts w:cs="Arial"/>
        </w:rPr>
        <w:t xml:space="preserve">demonstrate self-direction and originality in tackling and solving problems, and act autonomously in planning and implementing tasks at a professional or equivalent level </w:t>
      </w:r>
    </w:p>
    <w:p w:rsidR="003A5ADE" w:rsidRPr="003A5ADE"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3A5ADE">
        <w:t>continue</w:t>
      </w:r>
      <w:proofErr w:type="gramEnd"/>
      <w:r w:rsidRPr="003A5ADE">
        <w:t xml:space="preserve"> to advance their knowledge and understanding, and to develop new skills to a high level. </w:t>
      </w:r>
    </w:p>
    <w:p w:rsidR="00643C9C" w:rsidRPr="003A5ADE" w:rsidRDefault="00643C9C" w:rsidP="003A5ADE">
      <w:pPr>
        <w:shd w:val="clear" w:color="auto" w:fill="CCCCCC"/>
        <w:spacing w:before="100" w:beforeAutospacing="1" w:after="100" w:afterAutospacing="1" w:line="240" w:lineRule="auto"/>
        <w:ind w:left="720"/>
        <w:rPr>
          <w:rFonts w:cs="Arial"/>
        </w:rPr>
      </w:pPr>
      <w:r w:rsidRPr="003A5ADE">
        <w:t xml:space="preserve">And holders will have: </w:t>
      </w:r>
    </w:p>
    <w:p w:rsidR="00643C9C" w:rsidRPr="003A5ADE" w:rsidRDefault="00643C9C" w:rsidP="00643C9C">
      <w:pPr>
        <w:numPr>
          <w:ilvl w:val="0"/>
          <w:numId w:val="5"/>
        </w:numPr>
        <w:shd w:val="clear" w:color="auto" w:fill="CCCCCC"/>
        <w:spacing w:before="100" w:beforeAutospacing="1" w:after="100" w:afterAutospacing="1" w:line="240" w:lineRule="auto"/>
        <w:ind w:hanging="720"/>
        <w:rPr>
          <w:rFonts w:cs="Arial"/>
        </w:rPr>
      </w:pPr>
      <w:r w:rsidRPr="003A5ADE">
        <w:rPr>
          <w:rFonts w:cs="Arial"/>
        </w:rPr>
        <w:t xml:space="preserve">the qualities and transferable skills necessary for employment requiring: </w:t>
      </w:r>
    </w:p>
    <w:p w:rsidR="00643C9C" w:rsidRPr="003A5ADE" w:rsidRDefault="00643C9C" w:rsidP="00643C9C">
      <w:pPr>
        <w:numPr>
          <w:ilvl w:val="1"/>
          <w:numId w:val="5"/>
        </w:numPr>
        <w:shd w:val="clear" w:color="auto" w:fill="CCCCCC"/>
        <w:spacing w:before="100" w:beforeAutospacing="1" w:after="100" w:afterAutospacing="1" w:line="240" w:lineRule="auto"/>
        <w:ind w:hanging="540"/>
        <w:rPr>
          <w:rFonts w:cs="Arial"/>
        </w:rPr>
      </w:pPr>
      <w:r w:rsidRPr="003A5ADE">
        <w:rPr>
          <w:rFonts w:cs="Arial"/>
        </w:rPr>
        <w:t xml:space="preserve">the exercise of initiative and personal responsibility </w:t>
      </w:r>
    </w:p>
    <w:p w:rsidR="00643C9C" w:rsidRPr="003A5ADE" w:rsidRDefault="00643C9C" w:rsidP="00643C9C">
      <w:pPr>
        <w:numPr>
          <w:ilvl w:val="1"/>
          <w:numId w:val="5"/>
        </w:numPr>
        <w:shd w:val="clear" w:color="auto" w:fill="CCCCCC"/>
        <w:spacing w:before="100" w:beforeAutospacing="1" w:after="100" w:afterAutospacing="1" w:line="240" w:lineRule="auto"/>
        <w:ind w:hanging="540"/>
        <w:rPr>
          <w:rFonts w:cs="Arial"/>
        </w:rPr>
      </w:pPr>
      <w:r w:rsidRPr="003A5ADE">
        <w:rPr>
          <w:rFonts w:cs="Arial"/>
        </w:rPr>
        <w:t xml:space="preserve">decision-making in complex and unpredictable situations </w:t>
      </w:r>
    </w:p>
    <w:p w:rsidR="00643C9C" w:rsidRPr="003A5ADE"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3A5ADE">
        <w:rPr>
          <w:rFonts w:cs="Arial"/>
        </w:rPr>
        <w:t>the</w:t>
      </w:r>
      <w:proofErr w:type="gramEnd"/>
      <w:r w:rsidRPr="003A5ADE">
        <w:rPr>
          <w:rFonts w:cs="Arial"/>
        </w:rPr>
        <w:t xml:space="preserve"> independent learning ability required for continuing professional development.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39 Much of the study undertaken for </w:t>
      </w:r>
      <w:r w:rsidR="001E2A4D">
        <w:rPr>
          <w:rFonts w:ascii="Calibri" w:hAnsi="Calibri"/>
          <w:sz w:val="22"/>
          <w:szCs w:val="22"/>
        </w:rPr>
        <w:t>Masters</w:t>
      </w:r>
      <w:r w:rsidRPr="003A5ADE">
        <w:rPr>
          <w:rFonts w:ascii="Calibri" w:hAnsi="Calibri"/>
          <w:sz w:val="22"/>
          <w:szCs w:val="22"/>
        </w:rPr>
        <w:t xml:space="preserve"> </w:t>
      </w:r>
      <w:proofErr w:type="gramStart"/>
      <w:r w:rsidRPr="003A5ADE">
        <w:rPr>
          <w:rFonts w:ascii="Calibri" w:hAnsi="Calibri"/>
          <w:sz w:val="22"/>
          <w:szCs w:val="22"/>
        </w:rPr>
        <w:t>degrees</w:t>
      </w:r>
      <w:proofErr w:type="gramEnd"/>
      <w:r w:rsidRPr="003A5ADE">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3A5ADE" w:rsidRDefault="00643C9C" w:rsidP="00643C9C">
      <w:pPr>
        <w:pStyle w:val="NormalWeb"/>
        <w:rPr>
          <w:rFonts w:ascii="Calibri" w:hAnsi="Calibri"/>
          <w:sz w:val="22"/>
          <w:szCs w:val="22"/>
        </w:rPr>
      </w:pPr>
      <w:r w:rsidRPr="003A5ADE">
        <w:rPr>
          <w:rFonts w:ascii="Calibri" w:hAnsi="Calibri"/>
          <w:sz w:val="22"/>
          <w:szCs w:val="22"/>
        </w:rPr>
        <w:lastRenderedPageBreak/>
        <w:t xml:space="preserve">40 </w:t>
      </w:r>
      <w:r w:rsidR="001E2A4D">
        <w:rPr>
          <w:rFonts w:ascii="Calibri" w:hAnsi="Calibri"/>
          <w:sz w:val="22"/>
          <w:szCs w:val="22"/>
        </w:rPr>
        <w:t>Masters</w:t>
      </w:r>
      <w:r w:rsidRPr="003A5ADE">
        <w:rPr>
          <w:rFonts w:ascii="Calibri" w:hAnsi="Calibri"/>
          <w:sz w:val="22"/>
          <w:szCs w:val="22"/>
        </w:rPr>
        <w:t xml:space="preserve"> </w:t>
      </w:r>
      <w:proofErr w:type="gramStart"/>
      <w:r w:rsidRPr="003A5ADE">
        <w:rPr>
          <w:rFonts w:ascii="Calibri" w:hAnsi="Calibri"/>
          <w:sz w:val="22"/>
          <w:szCs w:val="22"/>
        </w:rPr>
        <w:t>degrees</w:t>
      </w:r>
      <w:proofErr w:type="gramEnd"/>
      <w:r w:rsidRPr="003A5ADE">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1E2A4D">
        <w:rPr>
          <w:rFonts w:ascii="Calibri" w:hAnsi="Calibri"/>
          <w:sz w:val="22"/>
          <w:szCs w:val="22"/>
        </w:rPr>
        <w:t>Masters</w:t>
      </w:r>
      <w:proofErr w:type="spellEnd"/>
      <w:r w:rsidRPr="003A5ADE">
        <w:rPr>
          <w:rFonts w:ascii="Calibri" w:hAnsi="Calibri"/>
          <w:sz w:val="22"/>
          <w:szCs w:val="22"/>
        </w:rPr>
        <w:t xml:space="preserve"> </w:t>
      </w:r>
      <w:proofErr w:type="gramStart"/>
      <w:r w:rsidRPr="003A5ADE">
        <w:rPr>
          <w:rFonts w:ascii="Calibri" w:hAnsi="Calibri"/>
          <w:sz w:val="22"/>
          <w:szCs w:val="22"/>
        </w:rPr>
        <w:t>degree</w:t>
      </w:r>
      <w:proofErr w:type="gramEnd"/>
      <w:r w:rsidRPr="003A5ADE">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41 </w:t>
      </w:r>
      <w:r w:rsidR="001E2A4D">
        <w:rPr>
          <w:rFonts w:ascii="Calibri" w:hAnsi="Calibri"/>
          <w:sz w:val="22"/>
          <w:szCs w:val="22"/>
        </w:rPr>
        <w:t>Masters</w:t>
      </w:r>
      <w:r w:rsidRPr="003A5ADE">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1E2A4D">
        <w:rPr>
          <w:rFonts w:ascii="Calibri" w:hAnsi="Calibri"/>
          <w:sz w:val="22"/>
          <w:szCs w:val="22"/>
        </w:rPr>
        <w:t>Masters</w:t>
      </w:r>
      <w:r w:rsidRPr="003A5ADE">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42 Some </w:t>
      </w:r>
      <w:r w:rsidR="001E2A4D">
        <w:rPr>
          <w:rFonts w:ascii="Calibri" w:hAnsi="Calibri"/>
          <w:sz w:val="22"/>
          <w:szCs w:val="22"/>
        </w:rPr>
        <w:t>Masters</w:t>
      </w:r>
      <w:r w:rsidRPr="003A5ADE">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1E2A4D">
        <w:rPr>
          <w:rFonts w:ascii="Calibri" w:hAnsi="Calibri"/>
          <w:sz w:val="22"/>
          <w:szCs w:val="22"/>
        </w:rPr>
        <w:t>Masters</w:t>
      </w:r>
      <w:r w:rsidRPr="003A5ADE">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3A5ADE">
        <w:rPr>
          <w:rFonts w:ascii="Calibri" w:hAnsi="Calibri"/>
          <w:sz w:val="22"/>
          <w:szCs w:val="22"/>
        </w:rPr>
        <w:t>MBChB</w:t>
      </w:r>
      <w:proofErr w:type="spellEnd"/>
      <w:r w:rsidRPr="003A5ADE">
        <w:rPr>
          <w:rFonts w:ascii="Calibri" w:hAnsi="Calibri"/>
          <w:sz w:val="22"/>
          <w:szCs w:val="22"/>
        </w:rPr>
        <w:t xml:space="preserve"> or BM BS, </w:t>
      </w:r>
      <w:smartTag w:uri="urn:schemas-microsoft-com:office:smarttags" w:element="PersonName">
        <w:r w:rsidRPr="003A5ADE">
          <w:rPr>
            <w:rFonts w:ascii="Calibri" w:hAnsi="Calibri"/>
            <w:sz w:val="22"/>
            <w:szCs w:val="22"/>
          </w:rPr>
          <w:t>BDS</w:t>
        </w:r>
      </w:smartTag>
      <w:r w:rsidRPr="003A5ADE">
        <w:rPr>
          <w:rFonts w:ascii="Calibri" w:hAnsi="Calibri"/>
          <w:sz w:val="22"/>
          <w:szCs w:val="22"/>
        </w:rPr>
        <w:t xml:space="preserve">, </w:t>
      </w:r>
      <w:proofErr w:type="spellStart"/>
      <w:r w:rsidRPr="003A5ADE">
        <w:rPr>
          <w:rFonts w:ascii="Calibri" w:hAnsi="Calibri"/>
          <w:sz w:val="22"/>
          <w:szCs w:val="22"/>
        </w:rPr>
        <w:t>BVetMed</w:t>
      </w:r>
      <w:proofErr w:type="spellEnd"/>
      <w:r w:rsidRPr="003A5ADE">
        <w:rPr>
          <w:rFonts w:ascii="Calibri" w:hAnsi="Calibri"/>
          <w:sz w:val="22"/>
          <w:szCs w:val="22"/>
        </w:rPr>
        <w:t xml:space="preserve"> and BVSc respectively. </w:t>
      </w:r>
    </w:p>
    <w:p w:rsidR="00643C9C" w:rsidRPr="003A5ADE" w:rsidRDefault="00643C9C" w:rsidP="00643C9C">
      <w:pPr>
        <w:pStyle w:val="Heading4"/>
        <w:rPr>
          <w:rFonts w:ascii="Calibri" w:hAnsi="Calibri" w:cs="Arial"/>
          <w:sz w:val="22"/>
          <w:szCs w:val="22"/>
        </w:rPr>
      </w:pPr>
      <w:r w:rsidRPr="003A5ADE">
        <w:rPr>
          <w:rFonts w:ascii="Calibri" w:hAnsi="Calibri" w:cs="Arial"/>
          <w:sz w:val="22"/>
          <w:szCs w:val="22"/>
        </w:rPr>
        <w:t xml:space="preserve">Note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At the University of Oxford, the MA may be granted during or after the twenty-first term from matriculation and at the University of Cambridge, the MA may be granted six years after the end of the first term.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3A5ADE" w:rsidRDefault="00643C9C" w:rsidP="00643C9C">
      <w:pPr>
        <w:pStyle w:val="NormalWeb"/>
        <w:shd w:val="clear" w:color="auto" w:fill="CCCCCC"/>
        <w:rPr>
          <w:rFonts w:ascii="Calibri" w:hAnsi="Calibri"/>
          <w:sz w:val="22"/>
          <w:szCs w:val="22"/>
        </w:rPr>
      </w:pPr>
      <w:r w:rsidRPr="003A5ADE">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3A5ADE" w:rsidRDefault="00643C9C" w:rsidP="00643C9C">
      <w:pPr>
        <w:pStyle w:val="Heading4"/>
        <w:shd w:val="clear" w:color="auto" w:fill="CCCCCC"/>
        <w:rPr>
          <w:rFonts w:ascii="Calibri" w:hAnsi="Calibri" w:cs="Arial"/>
          <w:sz w:val="22"/>
          <w:szCs w:val="22"/>
        </w:rPr>
      </w:pPr>
      <w:r w:rsidRPr="003A5ADE">
        <w:rPr>
          <w:rFonts w:ascii="Calibri" w:hAnsi="Calibri" w:cs="Arial"/>
          <w:sz w:val="22"/>
          <w:szCs w:val="22"/>
        </w:rPr>
        <w:t xml:space="preserve">Doctoral degrees are awarded to students who have demonstrated: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the</w:t>
      </w:r>
      <w:proofErr w:type="gramEnd"/>
      <w:r w:rsidRPr="003A5ADE">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a</w:t>
      </w:r>
      <w:proofErr w:type="gramEnd"/>
      <w:r w:rsidRPr="003A5ADE">
        <w:rPr>
          <w:rFonts w:cs="Arial"/>
        </w:rPr>
        <w:t xml:space="preserve"> systematic acquisition and understanding of a substantial body of knowledge which is at the forefront of an academic discipline or area of professional practice </w:t>
      </w:r>
    </w:p>
    <w:p w:rsidR="00643C9C" w:rsidRPr="003A5ADE" w:rsidRDefault="00643C9C" w:rsidP="00643C9C">
      <w:pPr>
        <w:shd w:val="clear" w:color="auto" w:fill="CCCCCC"/>
        <w:spacing w:before="100" w:beforeAutospacing="1" w:after="100" w:afterAutospacing="1"/>
        <w:rPr>
          <w:rFonts w:cs="Arial"/>
        </w:rPr>
      </w:pPr>
      <w:r w:rsidRPr="003A5ADE">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a</w:t>
      </w:r>
      <w:proofErr w:type="gramEnd"/>
      <w:r w:rsidRPr="003A5ADE">
        <w:rPr>
          <w:rFonts w:cs="Arial"/>
        </w:rPr>
        <w:t xml:space="preserve"> detailed understanding of applicable techniques for research and advanced academic enquiry. </w:t>
      </w:r>
    </w:p>
    <w:p w:rsidR="00643C9C" w:rsidRPr="003A5ADE" w:rsidRDefault="00643C9C" w:rsidP="00643C9C">
      <w:pPr>
        <w:pStyle w:val="Heading4"/>
        <w:shd w:val="clear" w:color="auto" w:fill="CCCCCC"/>
        <w:rPr>
          <w:rFonts w:ascii="Calibri" w:hAnsi="Calibri" w:cs="Arial"/>
          <w:sz w:val="22"/>
          <w:szCs w:val="22"/>
        </w:rPr>
      </w:pPr>
      <w:r w:rsidRPr="003A5ADE">
        <w:rPr>
          <w:rFonts w:ascii="Calibri" w:hAnsi="Calibri" w:cs="Arial"/>
          <w:sz w:val="22"/>
          <w:szCs w:val="22"/>
        </w:rPr>
        <w:t xml:space="preserve">Typically, holders of the qualification will be able to: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make</w:t>
      </w:r>
      <w:proofErr w:type="gramEnd"/>
      <w:r w:rsidRPr="003A5ADE">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continue</w:t>
      </w:r>
      <w:proofErr w:type="gramEnd"/>
      <w:r w:rsidRPr="003A5ADE">
        <w:rPr>
          <w:rFonts w:cs="Arial"/>
        </w:rPr>
        <w:t xml:space="preserve"> to undertake pure and/or applied research and development at an advanced level, contributing substantially to the development of new techniques, ideas or approaches. </w:t>
      </w:r>
    </w:p>
    <w:p w:rsidR="00643C9C" w:rsidRPr="003A5ADE" w:rsidRDefault="00643C9C" w:rsidP="00643C9C">
      <w:pPr>
        <w:pStyle w:val="Heading4"/>
        <w:shd w:val="clear" w:color="auto" w:fill="CCCCCC"/>
        <w:rPr>
          <w:rFonts w:ascii="Calibri" w:hAnsi="Calibri" w:cs="Arial"/>
          <w:sz w:val="22"/>
          <w:szCs w:val="22"/>
        </w:rPr>
      </w:pPr>
      <w:r w:rsidRPr="003A5ADE">
        <w:rPr>
          <w:rFonts w:ascii="Calibri" w:hAnsi="Calibri" w:cs="Arial"/>
          <w:sz w:val="22"/>
          <w:szCs w:val="22"/>
        </w:rPr>
        <w:t xml:space="preserve">And holders will have: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the</w:t>
      </w:r>
      <w:proofErr w:type="gramEnd"/>
      <w:r w:rsidRPr="003A5ADE">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3A5ADE" w:rsidRDefault="00643C9C" w:rsidP="00643C9C">
      <w:pPr>
        <w:pStyle w:val="NormalWeb"/>
        <w:rPr>
          <w:rFonts w:ascii="Calibri" w:hAnsi="Calibri"/>
          <w:sz w:val="22"/>
          <w:szCs w:val="22"/>
        </w:rPr>
      </w:pPr>
      <w:r w:rsidRPr="003A5ADE">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w:t>
      </w:r>
      <w:proofErr w:type="spellStart"/>
      <w:r w:rsidRPr="003A5ADE">
        <w:rPr>
          <w:rFonts w:ascii="Calibri" w:hAnsi="Calibri"/>
          <w:sz w:val="22"/>
          <w:szCs w:val="22"/>
        </w:rPr>
        <w:t>EdD</w:t>
      </w:r>
      <w:proofErr w:type="spellEnd"/>
      <w:r w:rsidRPr="003A5ADE">
        <w:rPr>
          <w:rFonts w:ascii="Calibri" w:hAnsi="Calibri"/>
          <w:sz w:val="22"/>
          <w:szCs w:val="22"/>
        </w:rPr>
        <w:t xml:space="preserve"> for Doctor of Education or </w:t>
      </w:r>
      <w:proofErr w:type="spellStart"/>
      <w:r w:rsidRPr="003A5ADE">
        <w:rPr>
          <w:rFonts w:ascii="Calibri" w:hAnsi="Calibri"/>
          <w:sz w:val="22"/>
          <w:szCs w:val="22"/>
        </w:rPr>
        <w:t>DClinPsy</w:t>
      </w:r>
      <w:proofErr w:type="spellEnd"/>
      <w:r w:rsidRPr="003A5ADE">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47 The titles PhD and DPhil are commonly used for doctoral degrees awarded on the basis of original research.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94D1A"/>
    <w:rsid w:val="00111CF0"/>
    <w:rsid w:val="00172F95"/>
    <w:rsid w:val="00194457"/>
    <w:rsid w:val="001E2A4D"/>
    <w:rsid w:val="001E43CD"/>
    <w:rsid w:val="00215C08"/>
    <w:rsid w:val="00217735"/>
    <w:rsid w:val="002244EA"/>
    <w:rsid w:val="002418A3"/>
    <w:rsid w:val="00287C72"/>
    <w:rsid w:val="002A580B"/>
    <w:rsid w:val="003332E5"/>
    <w:rsid w:val="00375A51"/>
    <w:rsid w:val="003A5ADE"/>
    <w:rsid w:val="00557C7F"/>
    <w:rsid w:val="00643C9C"/>
    <w:rsid w:val="006E7251"/>
    <w:rsid w:val="0081268B"/>
    <w:rsid w:val="00896B8B"/>
    <w:rsid w:val="00941E42"/>
    <w:rsid w:val="00944DDD"/>
    <w:rsid w:val="009743F1"/>
    <w:rsid w:val="009A11BA"/>
    <w:rsid w:val="00A32E00"/>
    <w:rsid w:val="00A442CE"/>
    <w:rsid w:val="00AF4CB6"/>
    <w:rsid w:val="00B86171"/>
    <w:rsid w:val="00BF0825"/>
    <w:rsid w:val="00C91A1E"/>
    <w:rsid w:val="00CA7D37"/>
    <w:rsid w:val="00D416FC"/>
    <w:rsid w:val="00D926EA"/>
    <w:rsid w:val="00DE26A6"/>
    <w:rsid w:val="00E466E0"/>
    <w:rsid w:val="00E91AEF"/>
    <w:rsid w:val="00EB4990"/>
    <w:rsid w:val="00EE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6F9CE3-C203-43AD-AB01-F11A95DA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earchStudentAdmin@leedsbeckett.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599C-5834-40AC-8F46-E50C9E44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18014</CharactersWithSpaces>
  <SharedDoc>false</SharedDoc>
  <HLinks>
    <vt:vector size="6" baseType="variant">
      <vt:variant>
        <vt:i4>917620</vt:i4>
      </vt:variant>
      <vt:variant>
        <vt:i4>0</vt:i4>
      </vt:variant>
      <vt:variant>
        <vt:i4>0</vt:i4>
      </vt:variant>
      <vt:variant>
        <vt:i4>5</vt:i4>
      </vt:variant>
      <vt:variant>
        <vt:lpwstr>mailto:ResearchStudentAdmin@leedsbeckett.ac.uk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cp:lastModifiedBy>Braithwaite, Carrie</cp:lastModifiedBy>
  <cp:revision>5</cp:revision>
  <dcterms:created xsi:type="dcterms:W3CDTF">2018-05-31T13:31:00Z</dcterms:created>
  <dcterms:modified xsi:type="dcterms:W3CDTF">2018-05-31T14:22:00Z</dcterms:modified>
</cp:coreProperties>
</file>