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551" w:rsidRPr="001160C6" w:rsidRDefault="00E06551" w:rsidP="00E06551">
      <w:pPr>
        <w:tabs>
          <w:tab w:val="center" w:pos="6979"/>
        </w:tabs>
        <w:rPr>
          <w:rFonts w:ascii="Calibri" w:hAnsi="Calibri"/>
          <w:b/>
          <w:sz w:val="48"/>
        </w:rPr>
      </w:pPr>
      <w:bookmarkStart w:id="0" w:name="_GoBack"/>
      <w:bookmarkEnd w:id="0"/>
    </w:p>
    <w:p w:rsidR="003E5D40" w:rsidRDefault="00863B09" w:rsidP="00B87A79">
      <w:pPr>
        <w:tabs>
          <w:tab w:val="center" w:pos="6979"/>
        </w:tabs>
        <w:jc w:val="center"/>
        <w:rPr>
          <w:rFonts w:ascii="Calibri" w:hAnsi="Calibri"/>
          <w:b/>
          <w:sz w:val="72"/>
        </w:rPr>
      </w:pPr>
      <w:r>
        <w:rPr>
          <w:rFonts w:ascii="Calibri" w:hAnsi="Calibri"/>
          <w:b/>
          <w:sz w:val="72"/>
        </w:rPr>
        <w:t>SOCIAL WORK WITH CHILDREN, YOUNG PEOPLE AND FAMILIES</w:t>
      </w:r>
    </w:p>
    <w:p w:rsidR="00863B09" w:rsidRDefault="00863B09" w:rsidP="00B87A79">
      <w:pPr>
        <w:tabs>
          <w:tab w:val="center" w:pos="6979"/>
        </w:tabs>
        <w:jc w:val="center"/>
        <w:rPr>
          <w:rFonts w:ascii="Calibri" w:hAnsi="Calibri"/>
          <w:b/>
          <w:sz w:val="72"/>
        </w:rPr>
      </w:pPr>
    </w:p>
    <w:p w:rsidR="00E06551" w:rsidRPr="00B87A79" w:rsidRDefault="006A70B6" w:rsidP="00B87A79">
      <w:pPr>
        <w:tabs>
          <w:tab w:val="center" w:pos="6979"/>
        </w:tabs>
        <w:jc w:val="center"/>
        <w:rPr>
          <w:rFonts w:ascii="Calibri" w:hAnsi="Calibri"/>
          <w:b/>
          <w:sz w:val="72"/>
        </w:rPr>
      </w:pPr>
      <w:r w:rsidRPr="00B87A79">
        <w:rPr>
          <w:rFonts w:ascii="Calibri" w:hAnsi="Calibri"/>
          <w:b/>
          <w:sz w:val="72"/>
        </w:rPr>
        <w:t>PRACTICE CURRICULUM</w:t>
      </w:r>
    </w:p>
    <w:p w:rsidR="00E06551" w:rsidRPr="00B87A79" w:rsidRDefault="00E06551" w:rsidP="00B87A79">
      <w:pPr>
        <w:jc w:val="center"/>
        <w:rPr>
          <w:rFonts w:ascii="Calibri" w:hAnsi="Calibri"/>
          <w:b/>
          <w:sz w:val="72"/>
        </w:rPr>
      </w:pPr>
    </w:p>
    <w:p w:rsidR="000C1EB5" w:rsidRDefault="004779FD" w:rsidP="00B87A79">
      <w:pPr>
        <w:jc w:val="center"/>
        <w:rPr>
          <w:rFonts w:ascii="Calibri" w:hAnsi="Calibri"/>
          <w:b/>
          <w:sz w:val="72"/>
        </w:rPr>
      </w:pPr>
      <w:r>
        <w:rPr>
          <w:rFonts w:ascii="Calibri" w:hAnsi="Calibri"/>
          <w:b/>
          <w:sz w:val="72"/>
        </w:rPr>
        <w:t>PLACEMENT 2</w:t>
      </w:r>
    </w:p>
    <w:p w:rsidR="00DC3A5B" w:rsidRDefault="00DC3A5B" w:rsidP="00DC3A5B">
      <w:pPr>
        <w:jc w:val="center"/>
        <w:rPr>
          <w:rFonts w:ascii="Calibri" w:hAnsi="Calibri"/>
          <w:b/>
          <w:sz w:val="36"/>
          <w:szCs w:val="36"/>
        </w:rPr>
      </w:pPr>
      <w:r>
        <w:rPr>
          <w:rFonts w:ascii="Calibri" w:hAnsi="Calibri"/>
          <w:b/>
          <w:sz w:val="36"/>
          <w:szCs w:val="36"/>
        </w:rPr>
        <w:t>To be used with Leeds Beckett students only</w:t>
      </w:r>
    </w:p>
    <w:p w:rsidR="00DC3A5B" w:rsidRDefault="00DC3A5B" w:rsidP="00DC3A5B">
      <w:pPr>
        <w:rPr>
          <w:rFonts w:ascii="Calibri" w:hAnsi="Calibri"/>
          <w:b/>
          <w:u w:val="single"/>
        </w:rPr>
      </w:pPr>
    </w:p>
    <w:p w:rsidR="00DC3A5B" w:rsidRPr="00B87A79" w:rsidRDefault="00DC3A5B" w:rsidP="00B87A79">
      <w:pPr>
        <w:jc w:val="center"/>
        <w:rPr>
          <w:rFonts w:ascii="Calibri" w:hAnsi="Calibri"/>
          <w:b/>
          <w:sz w:val="72"/>
        </w:rPr>
      </w:pPr>
    </w:p>
    <w:p w:rsidR="00D35609" w:rsidRPr="001160C6" w:rsidRDefault="00D35609" w:rsidP="002152F3">
      <w:pPr>
        <w:rPr>
          <w:rFonts w:ascii="Calibri" w:hAnsi="Calibri"/>
          <w:b/>
          <w:u w:val="single"/>
        </w:rPr>
      </w:pPr>
    </w:p>
    <w:p w:rsidR="00D35609" w:rsidRPr="001160C6" w:rsidRDefault="00D35609" w:rsidP="002152F3">
      <w:pPr>
        <w:rPr>
          <w:rFonts w:ascii="Calibri" w:hAnsi="Calibri"/>
          <w:b/>
          <w:u w:val="single"/>
        </w:rPr>
        <w:sectPr w:rsidR="00D35609" w:rsidRPr="001160C6" w:rsidSect="000C1EB5">
          <w:headerReference w:type="default" r:id="rId7"/>
          <w:pgSz w:w="16838" w:h="11906" w:orient="landscape"/>
          <w:pgMar w:top="1440" w:right="1440" w:bottom="1440" w:left="1440" w:header="708" w:footer="708" w:gutter="0"/>
          <w:cols w:space="708"/>
          <w:docGrid w:linePitch="360"/>
        </w:sectPr>
      </w:pPr>
    </w:p>
    <w:p w:rsidR="00C173D7" w:rsidRPr="00EB523D" w:rsidRDefault="00C173D7" w:rsidP="00C173D7">
      <w:pPr>
        <w:rPr>
          <w:rFonts w:ascii="Arial" w:hAnsi="Arial" w:cs="Arial"/>
          <w:b/>
          <w:sz w:val="22"/>
          <w:szCs w:val="22"/>
          <w:u w:val="single"/>
        </w:rPr>
      </w:pPr>
      <w:r w:rsidRPr="00EB523D">
        <w:rPr>
          <w:rFonts w:ascii="Arial" w:hAnsi="Arial" w:cs="Arial"/>
          <w:b/>
          <w:sz w:val="22"/>
          <w:szCs w:val="22"/>
          <w:u w:val="single"/>
        </w:rPr>
        <w:lastRenderedPageBreak/>
        <w:t xml:space="preserve">EXPECTATIONS FRAMEWORK </w:t>
      </w:r>
    </w:p>
    <w:p w:rsidR="00C173D7" w:rsidRPr="00EB523D" w:rsidRDefault="00C173D7" w:rsidP="00C173D7">
      <w:pPr>
        <w:rPr>
          <w:rFonts w:ascii="Arial" w:hAnsi="Arial" w:cs="Arial"/>
          <w:bCs/>
          <w:sz w:val="22"/>
          <w:szCs w:val="22"/>
        </w:rPr>
      </w:pPr>
      <w:r w:rsidRPr="00EB523D">
        <w:rPr>
          <w:rFonts w:ascii="Arial" w:hAnsi="Arial" w:cs="Arial"/>
          <w:bCs/>
          <w:sz w:val="22"/>
          <w:szCs w:val="22"/>
        </w:rPr>
        <w:t>This provides guidance on expected student and practice educator activity as the placement progresses, indicators of development and actions to be taken at each stage if concerns are raised</w:t>
      </w:r>
    </w:p>
    <w:p w:rsidR="00C542AD" w:rsidRPr="00EB523D" w:rsidRDefault="00C542AD" w:rsidP="006A70B6">
      <w:pPr>
        <w:ind w:left="360"/>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4151"/>
        <w:gridCol w:w="4141"/>
        <w:gridCol w:w="4132"/>
      </w:tblGrid>
      <w:tr w:rsidR="001160C6" w:rsidRPr="00EB523D" w:rsidTr="00C0256A">
        <w:trPr>
          <w:tblHeader/>
        </w:trPr>
        <w:tc>
          <w:tcPr>
            <w:tcW w:w="1526" w:type="dxa"/>
            <w:shd w:val="clear" w:color="auto" w:fill="F2F2F2"/>
          </w:tcPr>
          <w:p w:rsidR="00DC385A" w:rsidRPr="00EB523D" w:rsidRDefault="00DC385A" w:rsidP="0079655A">
            <w:pPr>
              <w:rPr>
                <w:rFonts w:ascii="Arial" w:hAnsi="Arial" w:cs="Arial"/>
                <w:b/>
                <w:sz w:val="22"/>
                <w:szCs w:val="22"/>
              </w:rPr>
            </w:pPr>
            <w:r w:rsidRPr="00EB523D">
              <w:rPr>
                <w:rFonts w:ascii="Arial" w:hAnsi="Arial" w:cs="Arial"/>
                <w:b/>
                <w:sz w:val="22"/>
                <w:szCs w:val="22"/>
              </w:rPr>
              <w:t>Timescale</w:t>
            </w:r>
          </w:p>
        </w:tc>
        <w:tc>
          <w:tcPr>
            <w:tcW w:w="4205" w:type="dxa"/>
            <w:shd w:val="clear" w:color="auto" w:fill="F2F2F2"/>
          </w:tcPr>
          <w:p w:rsidR="00DC385A" w:rsidRPr="00EB523D" w:rsidRDefault="00DC385A" w:rsidP="00DC385A">
            <w:pPr>
              <w:ind w:left="720"/>
              <w:rPr>
                <w:rFonts w:ascii="Arial" w:hAnsi="Arial" w:cs="Arial"/>
                <w:b/>
                <w:sz w:val="22"/>
                <w:szCs w:val="22"/>
              </w:rPr>
            </w:pPr>
            <w:r w:rsidRPr="00EB523D">
              <w:rPr>
                <w:rFonts w:ascii="Arial" w:hAnsi="Arial" w:cs="Arial"/>
                <w:b/>
                <w:sz w:val="22"/>
                <w:szCs w:val="22"/>
              </w:rPr>
              <w:t>Activity</w:t>
            </w:r>
          </w:p>
        </w:tc>
        <w:tc>
          <w:tcPr>
            <w:tcW w:w="4205" w:type="dxa"/>
            <w:shd w:val="clear" w:color="auto" w:fill="F2F2F2"/>
          </w:tcPr>
          <w:p w:rsidR="00DC385A" w:rsidRPr="00EB523D" w:rsidRDefault="00DC385A" w:rsidP="006F4EC6">
            <w:pPr>
              <w:rPr>
                <w:rFonts w:ascii="Arial" w:hAnsi="Arial" w:cs="Arial"/>
                <w:b/>
                <w:sz w:val="22"/>
                <w:szCs w:val="22"/>
              </w:rPr>
            </w:pPr>
            <w:r w:rsidRPr="00EB523D">
              <w:rPr>
                <w:rFonts w:ascii="Arial" w:hAnsi="Arial" w:cs="Arial"/>
                <w:b/>
                <w:sz w:val="22"/>
                <w:szCs w:val="22"/>
              </w:rPr>
              <w:t>Indicator</w:t>
            </w:r>
            <w:r w:rsidR="00A15CDE" w:rsidRPr="00EB523D">
              <w:rPr>
                <w:rFonts w:ascii="Arial" w:hAnsi="Arial" w:cs="Arial"/>
                <w:b/>
                <w:sz w:val="22"/>
                <w:szCs w:val="22"/>
              </w:rPr>
              <w:t xml:space="preserve"> of development</w:t>
            </w:r>
          </w:p>
        </w:tc>
        <w:tc>
          <w:tcPr>
            <w:tcW w:w="4206" w:type="dxa"/>
            <w:shd w:val="clear" w:color="auto" w:fill="F2F2F2"/>
          </w:tcPr>
          <w:p w:rsidR="00DC385A" w:rsidRPr="00EB523D" w:rsidRDefault="00DC385A" w:rsidP="006F4EC6">
            <w:pPr>
              <w:rPr>
                <w:rFonts w:ascii="Arial" w:hAnsi="Arial" w:cs="Arial"/>
                <w:b/>
                <w:sz w:val="22"/>
                <w:szCs w:val="22"/>
              </w:rPr>
            </w:pPr>
            <w:r w:rsidRPr="00EB523D">
              <w:rPr>
                <w:rFonts w:ascii="Arial" w:hAnsi="Arial" w:cs="Arial"/>
                <w:b/>
                <w:sz w:val="22"/>
                <w:szCs w:val="22"/>
              </w:rPr>
              <w:t>Actions to be taken</w:t>
            </w:r>
            <w:r w:rsidR="00A15CDE" w:rsidRPr="00EB523D">
              <w:rPr>
                <w:rFonts w:ascii="Arial" w:hAnsi="Arial" w:cs="Arial"/>
                <w:b/>
                <w:sz w:val="22"/>
                <w:szCs w:val="22"/>
              </w:rPr>
              <w:t xml:space="preserve"> where there are concerns</w:t>
            </w:r>
          </w:p>
        </w:tc>
      </w:tr>
      <w:tr w:rsidR="001160C6" w:rsidRPr="00EB523D" w:rsidTr="00130BC1">
        <w:trPr>
          <w:trHeight w:val="3073"/>
        </w:trPr>
        <w:tc>
          <w:tcPr>
            <w:tcW w:w="1526" w:type="dxa"/>
          </w:tcPr>
          <w:p w:rsidR="00790B85" w:rsidRPr="00EB523D" w:rsidRDefault="0079655A" w:rsidP="0079655A">
            <w:pPr>
              <w:rPr>
                <w:rFonts w:ascii="Arial" w:hAnsi="Arial" w:cs="Arial"/>
                <w:sz w:val="22"/>
                <w:szCs w:val="22"/>
              </w:rPr>
            </w:pPr>
            <w:proofErr w:type="gramStart"/>
            <w:r w:rsidRPr="00EB523D">
              <w:rPr>
                <w:rFonts w:ascii="Arial" w:hAnsi="Arial" w:cs="Arial"/>
                <w:sz w:val="22"/>
                <w:szCs w:val="22"/>
              </w:rPr>
              <w:t>Pre placement</w:t>
            </w:r>
            <w:proofErr w:type="gramEnd"/>
            <w:r w:rsidRPr="00EB523D">
              <w:rPr>
                <w:rFonts w:ascii="Arial" w:hAnsi="Arial" w:cs="Arial"/>
                <w:sz w:val="22"/>
                <w:szCs w:val="22"/>
              </w:rPr>
              <w:t xml:space="preserve"> activity</w:t>
            </w:r>
          </w:p>
          <w:p w:rsidR="00790B85" w:rsidRPr="00EB523D" w:rsidRDefault="00790B85" w:rsidP="0079655A">
            <w:pPr>
              <w:rPr>
                <w:rFonts w:ascii="Arial" w:hAnsi="Arial" w:cs="Arial"/>
                <w:sz w:val="22"/>
                <w:szCs w:val="22"/>
              </w:rPr>
            </w:pPr>
          </w:p>
        </w:tc>
        <w:tc>
          <w:tcPr>
            <w:tcW w:w="4205" w:type="dxa"/>
          </w:tcPr>
          <w:p w:rsidR="00257559" w:rsidRPr="00EB523D" w:rsidRDefault="00257559" w:rsidP="00257559">
            <w:pPr>
              <w:numPr>
                <w:ilvl w:val="0"/>
                <w:numId w:val="8"/>
              </w:numPr>
              <w:rPr>
                <w:rFonts w:ascii="Arial" w:hAnsi="Arial" w:cs="Arial"/>
                <w:sz w:val="22"/>
                <w:szCs w:val="22"/>
              </w:rPr>
            </w:pPr>
            <w:r w:rsidRPr="00EB523D">
              <w:rPr>
                <w:rFonts w:ascii="Arial" w:hAnsi="Arial" w:cs="Arial"/>
                <w:sz w:val="22"/>
                <w:szCs w:val="22"/>
              </w:rPr>
              <w:t>Background reading and research about services relevant to the placement setting</w:t>
            </w:r>
          </w:p>
          <w:p w:rsidR="00257559" w:rsidRPr="00EB523D" w:rsidRDefault="00257559" w:rsidP="00257559">
            <w:pPr>
              <w:numPr>
                <w:ilvl w:val="0"/>
                <w:numId w:val="8"/>
              </w:numPr>
              <w:rPr>
                <w:rFonts w:ascii="Arial" w:hAnsi="Arial" w:cs="Arial"/>
                <w:sz w:val="22"/>
                <w:szCs w:val="22"/>
              </w:rPr>
            </w:pPr>
            <w:r w:rsidRPr="00EB523D">
              <w:rPr>
                <w:rFonts w:ascii="Arial" w:hAnsi="Arial" w:cs="Arial"/>
                <w:sz w:val="22"/>
                <w:szCs w:val="22"/>
              </w:rPr>
              <w:t>Student arranges, prepares for and attends informal interview</w:t>
            </w:r>
          </w:p>
          <w:p w:rsidR="00257559" w:rsidRPr="00EB523D" w:rsidRDefault="00257559" w:rsidP="00257559">
            <w:pPr>
              <w:numPr>
                <w:ilvl w:val="0"/>
                <w:numId w:val="8"/>
              </w:numPr>
              <w:rPr>
                <w:rFonts w:ascii="Arial" w:hAnsi="Arial" w:cs="Arial"/>
                <w:sz w:val="22"/>
                <w:szCs w:val="22"/>
              </w:rPr>
            </w:pPr>
            <w:r w:rsidRPr="00EB523D">
              <w:rPr>
                <w:rFonts w:ascii="Arial" w:hAnsi="Arial" w:cs="Arial"/>
                <w:sz w:val="22"/>
                <w:szCs w:val="22"/>
              </w:rPr>
              <w:t>Student arranges, prepares for and attends Practice Learning Agreement (PLA) meeting</w:t>
            </w:r>
          </w:p>
          <w:p w:rsidR="00257559" w:rsidRPr="00EB523D" w:rsidRDefault="00257559" w:rsidP="00257559">
            <w:pPr>
              <w:numPr>
                <w:ilvl w:val="0"/>
                <w:numId w:val="8"/>
              </w:numPr>
              <w:rPr>
                <w:rFonts w:ascii="Arial" w:hAnsi="Arial" w:cs="Arial"/>
                <w:sz w:val="22"/>
                <w:szCs w:val="22"/>
              </w:rPr>
            </w:pPr>
            <w:r w:rsidRPr="00EB523D">
              <w:rPr>
                <w:rFonts w:ascii="Arial" w:hAnsi="Arial" w:cs="Arial"/>
                <w:sz w:val="22"/>
                <w:szCs w:val="22"/>
              </w:rPr>
              <w:t>Student shares relevant information with placement</w:t>
            </w:r>
          </w:p>
          <w:p w:rsidR="0079655A" w:rsidRPr="00EB523D" w:rsidRDefault="00257559" w:rsidP="00257559">
            <w:pPr>
              <w:numPr>
                <w:ilvl w:val="0"/>
                <w:numId w:val="8"/>
              </w:numPr>
              <w:rPr>
                <w:rFonts w:ascii="Arial" w:hAnsi="Arial" w:cs="Arial"/>
                <w:sz w:val="22"/>
                <w:szCs w:val="22"/>
              </w:rPr>
            </w:pPr>
            <w:r w:rsidRPr="00EB523D">
              <w:rPr>
                <w:rFonts w:ascii="Arial" w:hAnsi="Arial" w:cs="Arial"/>
                <w:sz w:val="22"/>
                <w:szCs w:val="22"/>
              </w:rPr>
              <w:t>PE sets up induction programme</w:t>
            </w:r>
          </w:p>
        </w:tc>
        <w:tc>
          <w:tcPr>
            <w:tcW w:w="4205" w:type="dxa"/>
          </w:tcPr>
          <w:p w:rsidR="00DC385A" w:rsidRPr="00EB523D" w:rsidRDefault="00DC385A" w:rsidP="00DC385A">
            <w:pPr>
              <w:numPr>
                <w:ilvl w:val="0"/>
                <w:numId w:val="8"/>
              </w:numPr>
              <w:rPr>
                <w:rFonts w:ascii="Arial" w:hAnsi="Arial" w:cs="Arial"/>
                <w:sz w:val="22"/>
                <w:szCs w:val="22"/>
              </w:rPr>
            </w:pPr>
            <w:r w:rsidRPr="00EB523D">
              <w:rPr>
                <w:rFonts w:ascii="Arial" w:hAnsi="Arial" w:cs="Arial"/>
                <w:sz w:val="22"/>
                <w:szCs w:val="22"/>
              </w:rPr>
              <w:t>Preparation evident at pre</w:t>
            </w:r>
            <w:r w:rsidR="0075330D" w:rsidRPr="00EB523D">
              <w:rPr>
                <w:rFonts w:ascii="Arial" w:hAnsi="Arial" w:cs="Arial"/>
                <w:sz w:val="22"/>
                <w:szCs w:val="22"/>
              </w:rPr>
              <w:t>-</w:t>
            </w:r>
            <w:r w:rsidRPr="00EB523D">
              <w:rPr>
                <w:rFonts w:ascii="Arial" w:hAnsi="Arial" w:cs="Arial"/>
                <w:sz w:val="22"/>
                <w:szCs w:val="22"/>
              </w:rPr>
              <w:t xml:space="preserve"> placement interview</w:t>
            </w:r>
          </w:p>
          <w:p w:rsidR="001D016B" w:rsidRPr="00EB523D" w:rsidRDefault="00910059" w:rsidP="00B4395C">
            <w:pPr>
              <w:numPr>
                <w:ilvl w:val="0"/>
                <w:numId w:val="8"/>
              </w:numPr>
              <w:rPr>
                <w:rFonts w:ascii="Arial" w:hAnsi="Arial" w:cs="Arial"/>
                <w:sz w:val="22"/>
                <w:szCs w:val="22"/>
              </w:rPr>
            </w:pPr>
            <w:r w:rsidRPr="00EB523D">
              <w:rPr>
                <w:rFonts w:ascii="Arial" w:hAnsi="Arial" w:cs="Arial"/>
                <w:sz w:val="22"/>
                <w:szCs w:val="22"/>
              </w:rPr>
              <w:t>Learning needs</w:t>
            </w:r>
            <w:r w:rsidR="0062185A" w:rsidRPr="00EB523D">
              <w:rPr>
                <w:rFonts w:ascii="Arial" w:hAnsi="Arial" w:cs="Arial"/>
                <w:sz w:val="22"/>
                <w:szCs w:val="22"/>
              </w:rPr>
              <w:t xml:space="preserve"> to be discussed with PE at pre</w:t>
            </w:r>
            <w:r w:rsidR="0075330D" w:rsidRPr="00EB523D">
              <w:rPr>
                <w:rFonts w:ascii="Arial" w:hAnsi="Arial" w:cs="Arial"/>
                <w:sz w:val="22"/>
                <w:szCs w:val="22"/>
              </w:rPr>
              <w:t>-</w:t>
            </w:r>
            <w:r w:rsidR="0062185A" w:rsidRPr="00EB523D">
              <w:rPr>
                <w:rFonts w:ascii="Arial" w:hAnsi="Arial" w:cs="Arial"/>
                <w:sz w:val="22"/>
                <w:szCs w:val="22"/>
              </w:rPr>
              <w:t xml:space="preserve"> placement interview</w:t>
            </w:r>
          </w:p>
          <w:p w:rsidR="00910059" w:rsidRPr="00EB523D" w:rsidRDefault="00910059" w:rsidP="00B4395C">
            <w:pPr>
              <w:numPr>
                <w:ilvl w:val="0"/>
                <w:numId w:val="8"/>
              </w:numPr>
              <w:rPr>
                <w:rFonts w:ascii="Arial" w:hAnsi="Arial" w:cs="Arial"/>
                <w:sz w:val="22"/>
                <w:szCs w:val="22"/>
              </w:rPr>
            </w:pPr>
            <w:r w:rsidRPr="00EB523D">
              <w:rPr>
                <w:rFonts w:ascii="Arial" w:hAnsi="Arial" w:cs="Arial"/>
                <w:sz w:val="22"/>
                <w:szCs w:val="22"/>
              </w:rPr>
              <w:t>Student is prepared for PLA meeting</w:t>
            </w:r>
          </w:p>
        </w:tc>
        <w:tc>
          <w:tcPr>
            <w:tcW w:w="4206" w:type="dxa"/>
          </w:tcPr>
          <w:p w:rsidR="001D016B" w:rsidRPr="00EB523D" w:rsidRDefault="00910059" w:rsidP="001D016B">
            <w:pPr>
              <w:numPr>
                <w:ilvl w:val="0"/>
                <w:numId w:val="8"/>
              </w:numPr>
              <w:rPr>
                <w:rFonts w:ascii="Arial" w:hAnsi="Arial" w:cs="Arial"/>
                <w:sz w:val="22"/>
                <w:szCs w:val="22"/>
              </w:rPr>
            </w:pPr>
            <w:r w:rsidRPr="00EB523D">
              <w:rPr>
                <w:rFonts w:ascii="Arial" w:hAnsi="Arial" w:cs="Arial"/>
                <w:sz w:val="22"/>
                <w:szCs w:val="22"/>
              </w:rPr>
              <w:t>Placement start can be suspended whilst student undertakes preparatory tasks</w:t>
            </w:r>
          </w:p>
        </w:tc>
      </w:tr>
      <w:tr w:rsidR="00257559" w:rsidRPr="00EB523D" w:rsidTr="00130BC1">
        <w:trPr>
          <w:trHeight w:val="2621"/>
        </w:trPr>
        <w:tc>
          <w:tcPr>
            <w:tcW w:w="1526" w:type="dxa"/>
          </w:tcPr>
          <w:p w:rsidR="00257559" w:rsidRPr="00EB523D" w:rsidRDefault="00257559" w:rsidP="0079655A">
            <w:pPr>
              <w:rPr>
                <w:rFonts w:ascii="Arial" w:hAnsi="Arial" w:cs="Arial"/>
                <w:sz w:val="22"/>
                <w:szCs w:val="22"/>
              </w:rPr>
            </w:pPr>
            <w:r w:rsidRPr="00EB523D">
              <w:rPr>
                <w:rFonts w:ascii="Arial" w:hAnsi="Arial" w:cs="Arial"/>
                <w:sz w:val="22"/>
                <w:szCs w:val="22"/>
              </w:rPr>
              <w:t>Induction, first 10 day</w:t>
            </w:r>
          </w:p>
        </w:tc>
        <w:tc>
          <w:tcPr>
            <w:tcW w:w="4205" w:type="dxa"/>
          </w:tcPr>
          <w:p w:rsidR="00257559" w:rsidRPr="00EB523D" w:rsidRDefault="00257559" w:rsidP="00257559">
            <w:pPr>
              <w:numPr>
                <w:ilvl w:val="0"/>
                <w:numId w:val="8"/>
              </w:numPr>
              <w:rPr>
                <w:rFonts w:ascii="Arial" w:hAnsi="Arial" w:cs="Arial"/>
                <w:sz w:val="22"/>
                <w:szCs w:val="22"/>
              </w:rPr>
            </w:pPr>
            <w:r w:rsidRPr="00EB523D">
              <w:rPr>
                <w:rFonts w:ascii="Arial" w:hAnsi="Arial" w:cs="Arial"/>
                <w:sz w:val="22"/>
                <w:szCs w:val="22"/>
              </w:rPr>
              <w:t>PE sets up induction programme</w:t>
            </w:r>
          </w:p>
          <w:p w:rsidR="00257559" w:rsidRPr="00EB523D" w:rsidRDefault="00257559" w:rsidP="00257559">
            <w:pPr>
              <w:numPr>
                <w:ilvl w:val="0"/>
                <w:numId w:val="8"/>
              </w:numPr>
              <w:rPr>
                <w:rFonts w:ascii="Arial" w:hAnsi="Arial" w:cs="Arial"/>
                <w:sz w:val="22"/>
                <w:szCs w:val="22"/>
              </w:rPr>
            </w:pPr>
            <w:r w:rsidRPr="00EB523D">
              <w:rPr>
                <w:rFonts w:ascii="Arial" w:hAnsi="Arial" w:cs="Arial"/>
                <w:sz w:val="22"/>
                <w:szCs w:val="22"/>
              </w:rPr>
              <w:t>Shadow PE and team members</w:t>
            </w:r>
          </w:p>
          <w:p w:rsidR="00257559" w:rsidRPr="00EB523D" w:rsidRDefault="00257559" w:rsidP="00257559">
            <w:pPr>
              <w:numPr>
                <w:ilvl w:val="0"/>
                <w:numId w:val="8"/>
              </w:numPr>
              <w:rPr>
                <w:rFonts w:ascii="Arial" w:hAnsi="Arial" w:cs="Arial"/>
                <w:sz w:val="22"/>
                <w:szCs w:val="22"/>
              </w:rPr>
            </w:pPr>
            <w:r w:rsidRPr="00EB523D">
              <w:rPr>
                <w:rFonts w:ascii="Arial" w:hAnsi="Arial" w:cs="Arial"/>
                <w:sz w:val="22"/>
                <w:szCs w:val="22"/>
              </w:rPr>
              <w:t>Read policies and procedures</w:t>
            </w:r>
          </w:p>
          <w:p w:rsidR="00257559" w:rsidRPr="00EB523D" w:rsidRDefault="00257559" w:rsidP="00257559">
            <w:pPr>
              <w:numPr>
                <w:ilvl w:val="0"/>
                <w:numId w:val="8"/>
              </w:numPr>
              <w:rPr>
                <w:rFonts w:ascii="Arial" w:hAnsi="Arial" w:cs="Arial"/>
                <w:sz w:val="22"/>
                <w:szCs w:val="22"/>
              </w:rPr>
            </w:pPr>
            <w:r w:rsidRPr="00EB523D">
              <w:rPr>
                <w:rFonts w:ascii="Arial" w:hAnsi="Arial" w:cs="Arial"/>
                <w:sz w:val="22"/>
                <w:szCs w:val="22"/>
              </w:rPr>
              <w:t>Attend team meeting</w:t>
            </w:r>
          </w:p>
          <w:p w:rsidR="00257559" w:rsidRPr="00EB523D" w:rsidRDefault="00257559" w:rsidP="00257559">
            <w:pPr>
              <w:numPr>
                <w:ilvl w:val="0"/>
                <w:numId w:val="8"/>
              </w:numPr>
              <w:rPr>
                <w:rFonts w:ascii="Arial" w:hAnsi="Arial" w:cs="Arial"/>
                <w:sz w:val="22"/>
                <w:szCs w:val="22"/>
              </w:rPr>
            </w:pPr>
            <w:r w:rsidRPr="00EB523D">
              <w:rPr>
                <w:rFonts w:ascii="Arial" w:hAnsi="Arial" w:cs="Arial"/>
                <w:sz w:val="22"/>
                <w:szCs w:val="22"/>
              </w:rPr>
              <w:t>Visit other service provision</w:t>
            </w:r>
          </w:p>
          <w:p w:rsidR="00257559" w:rsidRPr="00EB523D" w:rsidRDefault="00257559" w:rsidP="00257559">
            <w:pPr>
              <w:numPr>
                <w:ilvl w:val="0"/>
                <w:numId w:val="8"/>
              </w:numPr>
              <w:rPr>
                <w:rFonts w:ascii="Arial" w:hAnsi="Arial" w:cs="Arial"/>
                <w:sz w:val="22"/>
                <w:szCs w:val="22"/>
              </w:rPr>
            </w:pPr>
            <w:r w:rsidRPr="00EB523D">
              <w:rPr>
                <w:rFonts w:ascii="Arial" w:hAnsi="Arial" w:cs="Arial"/>
                <w:sz w:val="22"/>
                <w:szCs w:val="22"/>
              </w:rPr>
              <w:t>Utilise supervision to reflect on development</w:t>
            </w:r>
          </w:p>
          <w:p w:rsidR="00032831" w:rsidRPr="00EB523D" w:rsidRDefault="00032831" w:rsidP="00257559">
            <w:pPr>
              <w:numPr>
                <w:ilvl w:val="0"/>
                <w:numId w:val="8"/>
              </w:numPr>
              <w:rPr>
                <w:rFonts w:ascii="Arial" w:hAnsi="Arial" w:cs="Arial"/>
                <w:sz w:val="22"/>
                <w:szCs w:val="22"/>
              </w:rPr>
            </w:pPr>
            <w:r w:rsidRPr="00EB523D">
              <w:rPr>
                <w:rFonts w:ascii="Arial" w:hAnsi="Arial" w:cs="Arial"/>
                <w:sz w:val="22"/>
                <w:szCs w:val="22"/>
              </w:rPr>
              <w:t xml:space="preserve">Student to upload fortnightly reflections on </w:t>
            </w:r>
            <w:r w:rsidR="006C7CC5">
              <w:rPr>
                <w:rFonts w:ascii="Arial" w:hAnsi="Arial" w:cs="Arial"/>
                <w:sz w:val="22"/>
                <w:szCs w:val="22"/>
              </w:rPr>
              <w:t>PebblePad</w:t>
            </w:r>
          </w:p>
        </w:tc>
        <w:tc>
          <w:tcPr>
            <w:tcW w:w="4205" w:type="dxa"/>
          </w:tcPr>
          <w:p w:rsidR="00257559" w:rsidRPr="00EB523D" w:rsidRDefault="00257559" w:rsidP="00257559">
            <w:pPr>
              <w:numPr>
                <w:ilvl w:val="0"/>
                <w:numId w:val="8"/>
              </w:numPr>
              <w:rPr>
                <w:rFonts w:ascii="Arial" w:hAnsi="Arial" w:cs="Arial"/>
                <w:sz w:val="22"/>
                <w:szCs w:val="22"/>
              </w:rPr>
            </w:pPr>
            <w:r w:rsidRPr="00EB523D">
              <w:rPr>
                <w:rFonts w:ascii="Arial" w:hAnsi="Arial" w:cs="Arial"/>
                <w:sz w:val="22"/>
                <w:szCs w:val="22"/>
              </w:rPr>
              <w:t>Student engages with induction programme</w:t>
            </w:r>
          </w:p>
          <w:p w:rsidR="00257559" w:rsidRPr="00EB523D" w:rsidRDefault="00257559" w:rsidP="00257559">
            <w:pPr>
              <w:numPr>
                <w:ilvl w:val="0"/>
                <w:numId w:val="8"/>
              </w:numPr>
              <w:rPr>
                <w:rFonts w:ascii="Arial" w:hAnsi="Arial" w:cs="Arial"/>
                <w:sz w:val="22"/>
                <w:szCs w:val="22"/>
              </w:rPr>
            </w:pPr>
            <w:r w:rsidRPr="00EB523D">
              <w:rPr>
                <w:rFonts w:ascii="Arial" w:hAnsi="Arial" w:cs="Arial"/>
                <w:sz w:val="22"/>
                <w:szCs w:val="22"/>
              </w:rPr>
              <w:t>Student engages in supervision</w:t>
            </w:r>
          </w:p>
          <w:p w:rsidR="00257559" w:rsidRPr="00EB523D" w:rsidRDefault="00257559" w:rsidP="00257559">
            <w:pPr>
              <w:numPr>
                <w:ilvl w:val="0"/>
                <w:numId w:val="8"/>
              </w:numPr>
              <w:rPr>
                <w:rFonts w:ascii="Arial" w:hAnsi="Arial" w:cs="Arial"/>
                <w:sz w:val="22"/>
                <w:szCs w:val="22"/>
              </w:rPr>
            </w:pPr>
            <w:r w:rsidRPr="00EB523D">
              <w:rPr>
                <w:rFonts w:ascii="Arial" w:hAnsi="Arial" w:cs="Arial"/>
                <w:sz w:val="22"/>
                <w:szCs w:val="22"/>
              </w:rPr>
              <w:t>Colleague feedback informs initial assessment</w:t>
            </w:r>
          </w:p>
        </w:tc>
        <w:tc>
          <w:tcPr>
            <w:tcW w:w="4206" w:type="dxa"/>
          </w:tcPr>
          <w:p w:rsidR="00257559" w:rsidRPr="00EB523D" w:rsidRDefault="00257559" w:rsidP="001D016B">
            <w:pPr>
              <w:numPr>
                <w:ilvl w:val="0"/>
                <w:numId w:val="8"/>
              </w:numPr>
              <w:rPr>
                <w:rFonts w:ascii="Arial" w:hAnsi="Arial" w:cs="Arial"/>
                <w:sz w:val="22"/>
                <w:szCs w:val="22"/>
              </w:rPr>
            </w:pPr>
            <w:r w:rsidRPr="00EB523D">
              <w:rPr>
                <w:rFonts w:ascii="Arial" w:hAnsi="Arial" w:cs="Arial"/>
                <w:sz w:val="22"/>
                <w:szCs w:val="22"/>
              </w:rPr>
              <w:t>Support and feedback given to student by PE</w:t>
            </w:r>
          </w:p>
        </w:tc>
      </w:tr>
      <w:tr w:rsidR="001160C6" w:rsidRPr="00EB523D" w:rsidTr="00130BC1">
        <w:tc>
          <w:tcPr>
            <w:tcW w:w="1526" w:type="dxa"/>
          </w:tcPr>
          <w:p w:rsidR="0079655A" w:rsidRPr="00EB523D" w:rsidRDefault="00D45C44" w:rsidP="006F4EC6">
            <w:pPr>
              <w:rPr>
                <w:rFonts w:ascii="Arial" w:hAnsi="Arial" w:cs="Arial"/>
                <w:sz w:val="22"/>
                <w:szCs w:val="22"/>
              </w:rPr>
            </w:pPr>
            <w:r w:rsidRPr="00EB523D">
              <w:rPr>
                <w:rFonts w:ascii="Arial" w:hAnsi="Arial" w:cs="Arial"/>
                <w:sz w:val="22"/>
                <w:szCs w:val="22"/>
              </w:rPr>
              <w:t>Expectations  from 1</w:t>
            </w:r>
            <w:r w:rsidR="00257559" w:rsidRPr="00EB523D">
              <w:rPr>
                <w:rFonts w:ascii="Arial" w:hAnsi="Arial" w:cs="Arial"/>
                <w:sz w:val="22"/>
                <w:szCs w:val="22"/>
              </w:rPr>
              <w:t>0</w:t>
            </w:r>
            <w:r w:rsidRPr="00EB523D">
              <w:rPr>
                <w:rFonts w:ascii="Arial" w:hAnsi="Arial" w:cs="Arial"/>
                <w:sz w:val="22"/>
                <w:szCs w:val="22"/>
              </w:rPr>
              <w:t xml:space="preserve"> days</w:t>
            </w:r>
          </w:p>
          <w:p w:rsidR="00B44CC2" w:rsidRPr="00EB523D" w:rsidRDefault="00B44CC2" w:rsidP="006F4EC6">
            <w:pPr>
              <w:rPr>
                <w:rFonts w:ascii="Arial" w:hAnsi="Arial" w:cs="Arial"/>
                <w:sz w:val="22"/>
                <w:szCs w:val="22"/>
              </w:rPr>
            </w:pPr>
          </w:p>
          <w:p w:rsidR="00B44CC2" w:rsidRPr="00EB523D" w:rsidRDefault="00B44CC2" w:rsidP="006F4EC6">
            <w:pPr>
              <w:rPr>
                <w:rFonts w:ascii="Arial" w:hAnsi="Arial" w:cs="Arial"/>
                <w:sz w:val="22"/>
                <w:szCs w:val="22"/>
              </w:rPr>
            </w:pPr>
          </w:p>
        </w:tc>
        <w:tc>
          <w:tcPr>
            <w:tcW w:w="4205" w:type="dxa"/>
          </w:tcPr>
          <w:p w:rsidR="0079655A" w:rsidRPr="00EB523D" w:rsidRDefault="0079655A" w:rsidP="00D45C44">
            <w:pPr>
              <w:numPr>
                <w:ilvl w:val="0"/>
                <w:numId w:val="8"/>
              </w:numPr>
              <w:rPr>
                <w:rFonts w:ascii="Arial" w:hAnsi="Arial" w:cs="Arial"/>
                <w:sz w:val="22"/>
                <w:szCs w:val="22"/>
              </w:rPr>
            </w:pPr>
            <w:r w:rsidRPr="00EB523D">
              <w:rPr>
                <w:rFonts w:ascii="Arial" w:hAnsi="Arial" w:cs="Arial"/>
                <w:sz w:val="22"/>
                <w:szCs w:val="22"/>
              </w:rPr>
              <w:t xml:space="preserve">Student </w:t>
            </w:r>
            <w:r w:rsidR="00D45C44" w:rsidRPr="00EB523D">
              <w:rPr>
                <w:rFonts w:ascii="Arial" w:hAnsi="Arial" w:cs="Arial"/>
                <w:sz w:val="22"/>
                <w:szCs w:val="22"/>
              </w:rPr>
              <w:t xml:space="preserve">has </w:t>
            </w:r>
            <w:r w:rsidRPr="00EB523D">
              <w:rPr>
                <w:rFonts w:ascii="Arial" w:hAnsi="Arial" w:cs="Arial"/>
                <w:sz w:val="22"/>
                <w:szCs w:val="22"/>
              </w:rPr>
              <w:t>complete</w:t>
            </w:r>
            <w:r w:rsidR="00D45C44" w:rsidRPr="00EB523D">
              <w:rPr>
                <w:rFonts w:ascii="Arial" w:hAnsi="Arial" w:cs="Arial"/>
                <w:sz w:val="22"/>
                <w:szCs w:val="22"/>
              </w:rPr>
              <w:t>d</w:t>
            </w:r>
            <w:r w:rsidRPr="00EB523D">
              <w:rPr>
                <w:rFonts w:ascii="Arial" w:hAnsi="Arial" w:cs="Arial"/>
                <w:sz w:val="22"/>
                <w:szCs w:val="22"/>
              </w:rPr>
              <w:t xml:space="preserve"> the agreed induction tasks</w:t>
            </w:r>
            <w:r w:rsidR="0062185A" w:rsidRPr="00EB523D">
              <w:rPr>
                <w:rFonts w:ascii="Arial" w:hAnsi="Arial" w:cs="Arial"/>
                <w:sz w:val="22"/>
                <w:szCs w:val="22"/>
              </w:rPr>
              <w:t xml:space="preserve"> </w:t>
            </w:r>
          </w:p>
          <w:p w:rsidR="00E108B0" w:rsidRPr="00EB523D" w:rsidRDefault="00E108B0" w:rsidP="00D45C44">
            <w:pPr>
              <w:numPr>
                <w:ilvl w:val="0"/>
                <w:numId w:val="8"/>
              </w:numPr>
              <w:rPr>
                <w:rFonts w:ascii="Arial" w:hAnsi="Arial" w:cs="Arial"/>
                <w:sz w:val="22"/>
                <w:szCs w:val="22"/>
              </w:rPr>
            </w:pPr>
            <w:r w:rsidRPr="00EB523D">
              <w:rPr>
                <w:rFonts w:ascii="Arial" w:hAnsi="Arial" w:cs="Arial"/>
                <w:sz w:val="22"/>
                <w:szCs w:val="22"/>
              </w:rPr>
              <w:t>PE begins to allocate cases to student</w:t>
            </w:r>
          </w:p>
          <w:p w:rsidR="00D45C44" w:rsidRPr="00EB523D" w:rsidRDefault="00E108B0" w:rsidP="00D45C44">
            <w:pPr>
              <w:numPr>
                <w:ilvl w:val="0"/>
                <w:numId w:val="8"/>
              </w:numPr>
              <w:rPr>
                <w:rFonts w:ascii="Arial" w:hAnsi="Arial" w:cs="Arial"/>
                <w:sz w:val="22"/>
                <w:szCs w:val="22"/>
              </w:rPr>
            </w:pPr>
            <w:r w:rsidRPr="00EB523D">
              <w:rPr>
                <w:rFonts w:ascii="Arial" w:hAnsi="Arial" w:cs="Arial"/>
                <w:sz w:val="22"/>
                <w:szCs w:val="22"/>
              </w:rPr>
              <w:t>Student is a</w:t>
            </w:r>
            <w:r w:rsidR="00D45C44" w:rsidRPr="00EB523D">
              <w:rPr>
                <w:rFonts w:ascii="Arial" w:hAnsi="Arial" w:cs="Arial"/>
                <w:sz w:val="22"/>
                <w:szCs w:val="22"/>
              </w:rPr>
              <w:t>ble to start to co</w:t>
            </w:r>
            <w:r w:rsidR="00130BC1">
              <w:rPr>
                <w:rFonts w:ascii="Arial" w:hAnsi="Arial" w:cs="Arial"/>
                <w:sz w:val="22"/>
                <w:szCs w:val="22"/>
              </w:rPr>
              <w:t>-</w:t>
            </w:r>
            <w:r w:rsidR="00D45C44" w:rsidRPr="00EB523D">
              <w:rPr>
                <w:rFonts w:ascii="Arial" w:hAnsi="Arial" w:cs="Arial"/>
                <w:sz w:val="22"/>
                <w:szCs w:val="22"/>
              </w:rPr>
              <w:t>work cases with colleagues</w:t>
            </w:r>
          </w:p>
          <w:p w:rsidR="001160C6" w:rsidRPr="00EB523D" w:rsidRDefault="004C7849" w:rsidP="00FE59E0">
            <w:pPr>
              <w:numPr>
                <w:ilvl w:val="0"/>
                <w:numId w:val="8"/>
              </w:numPr>
              <w:rPr>
                <w:rFonts w:ascii="Arial" w:hAnsi="Arial" w:cs="Arial"/>
                <w:sz w:val="22"/>
                <w:szCs w:val="22"/>
              </w:rPr>
            </w:pPr>
            <w:r w:rsidRPr="00EB523D">
              <w:rPr>
                <w:rFonts w:ascii="Arial" w:hAnsi="Arial" w:cs="Arial"/>
                <w:sz w:val="22"/>
                <w:szCs w:val="22"/>
              </w:rPr>
              <w:lastRenderedPageBreak/>
              <w:t xml:space="preserve">Able to complete independent tasks as directed by </w:t>
            </w:r>
            <w:r w:rsidR="00B4395C" w:rsidRPr="00EB523D">
              <w:rPr>
                <w:rFonts w:ascii="Arial" w:hAnsi="Arial" w:cs="Arial"/>
                <w:sz w:val="22"/>
                <w:szCs w:val="22"/>
              </w:rPr>
              <w:t xml:space="preserve">PE </w:t>
            </w:r>
          </w:p>
          <w:p w:rsidR="00032831" w:rsidRPr="00EB523D" w:rsidRDefault="00032831" w:rsidP="00032831">
            <w:pPr>
              <w:pStyle w:val="ListParagraph"/>
              <w:rPr>
                <w:rFonts w:ascii="Arial" w:hAnsi="Arial" w:cs="Arial"/>
                <w:sz w:val="22"/>
                <w:szCs w:val="22"/>
              </w:rPr>
            </w:pPr>
          </w:p>
          <w:p w:rsidR="00032831" w:rsidRPr="00EB523D" w:rsidRDefault="00032831" w:rsidP="00FE59E0">
            <w:pPr>
              <w:numPr>
                <w:ilvl w:val="0"/>
                <w:numId w:val="8"/>
              </w:numPr>
              <w:rPr>
                <w:rFonts w:ascii="Arial" w:hAnsi="Arial" w:cs="Arial"/>
                <w:sz w:val="22"/>
                <w:szCs w:val="22"/>
              </w:rPr>
            </w:pPr>
            <w:r w:rsidRPr="00EB523D">
              <w:rPr>
                <w:rFonts w:ascii="Arial" w:hAnsi="Arial" w:cs="Arial"/>
                <w:sz w:val="22"/>
                <w:szCs w:val="22"/>
              </w:rPr>
              <w:t xml:space="preserve">Student to upload fortnightly reflections on </w:t>
            </w:r>
            <w:r w:rsidR="006C7CC5">
              <w:rPr>
                <w:rFonts w:ascii="Arial" w:hAnsi="Arial" w:cs="Arial"/>
                <w:sz w:val="22"/>
                <w:szCs w:val="22"/>
              </w:rPr>
              <w:t>PebblePad</w:t>
            </w:r>
          </w:p>
        </w:tc>
        <w:tc>
          <w:tcPr>
            <w:tcW w:w="4205" w:type="dxa"/>
          </w:tcPr>
          <w:p w:rsidR="0079655A" w:rsidRPr="00EB523D" w:rsidRDefault="00D45C44" w:rsidP="00D45C44">
            <w:pPr>
              <w:numPr>
                <w:ilvl w:val="0"/>
                <w:numId w:val="8"/>
              </w:numPr>
              <w:rPr>
                <w:rFonts w:ascii="Arial" w:hAnsi="Arial" w:cs="Arial"/>
                <w:sz w:val="22"/>
                <w:szCs w:val="22"/>
              </w:rPr>
            </w:pPr>
            <w:r w:rsidRPr="00EB523D">
              <w:rPr>
                <w:rFonts w:ascii="Arial" w:hAnsi="Arial" w:cs="Arial"/>
                <w:sz w:val="22"/>
                <w:szCs w:val="22"/>
              </w:rPr>
              <w:lastRenderedPageBreak/>
              <w:t>Student is able to progress from the induction programme to start to take on case work</w:t>
            </w:r>
          </w:p>
          <w:p w:rsidR="00D45C44" w:rsidRPr="00EB523D" w:rsidRDefault="00D45C44" w:rsidP="00D45C44">
            <w:pPr>
              <w:numPr>
                <w:ilvl w:val="0"/>
                <w:numId w:val="8"/>
              </w:numPr>
              <w:rPr>
                <w:rFonts w:ascii="Arial" w:hAnsi="Arial" w:cs="Arial"/>
                <w:sz w:val="22"/>
                <w:szCs w:val="22"/>
              </w:rPr>
            </w:pPr>
            <w:r w:rsidRPr="00EB523D">
              <w:rPr>
                <w:rFonts w:ascii="Arial" w:hAnsi="Arial" w:cs="Arial"/>
                <w:sz w:val="22"/>
                <w:szCs w:val="22"/>
              </w:rPr>
              <w:t>Student is able to start to work independently</w:t>
            </w:r>
          </w:p>
          <w:p w:rsidR="00D45C44" w:rsidRPr="00EB523D" w:rsidRDefault="00D45C44" w:rsidP="00D45C44">
            <w:pPr>
              <w:pStyle w:val="ListParagraph"/>
              <w:rPr>
                <w:rFonts w:ascii="Arial" w:hAnsi="Arial" w:cs="Arial"/>
                <w:sz w:val="22"/>
                <w:szCs w:val="22"/>
              </w:rPr>
            </w:pPr>
          </w:p>
          <w:p w:rsidR="00D45C44" w:rsidRPr="00EB523D" w:rsidRDefault="00D45C44" w:rsidP="00D45C44">
            <w:pPr>
              <w:numPr>
                <w:ilvl w:val="0"/>
                <w:numId w:val="8"/>
              </w:numPr>
              <w:rPr>
                <w:rFonts w:ascii="Arial" w:hAnsi="Arial" w:cs="Arial"/>
                <w:sz w:val="22"/>
                <w:szCs w:val="22"/>
              </w:rPr>
            </w:pPr>
            <w:r w:rsidRPr="00EB523D">
              <w:rPr>
                <w:rFonts w:ascii="Arial" w:hAnsi="Arial" w:cs="Arial"/>
                <w:sz w:val="22"/>
                <w:szCs w:val="22"/>
              </w:rPr>
              <w:lastRenderedPageBreak/>
              <w:t>Student uses supervision to plan work and to reflect on key learning from induction progress</w:t>
            </w:r>
          </w:p>
        </w:tc>
        <w:tc>
          <w:tcPr>
            <w:tcW w:w="4206" w:type="dxa"/>
          </w:tcPr>
          <w:p w:rsidR="00E108B0" w:rsidRPr="00EB523D" w:rsidRDefault="00E108B0" w:rsidP="00E108B0">
            <w:pPr>
              <w:numPr>
                <w:ilvl w:val="0"/>
                <w:numId w:val="8"/>
              </w:numPr>
              <w:rPr>
                <w:rFonts w:ascii="Arial" w:hAnsi="Arial" w:cs="Arial"/>
                <w:sz w:val="22"/>
                <w:szCs w:val="22"/>
              </w:rPr>
            </w:pPr>
            <w:r w:rsidRPr="00EB523D">
              <w:rPr>
                <w:rFonts w:ascii="Arial" w:hAnsi="Arial" w:cs="Arial"/>
                <w:sz w:val="22"/>
                <w:szCs w:val="22"/>
              </w:rPr>
              <w:lastRenderedPageBreak/>
              <w:t>Where a student is not progressing from the induction stage, concerns needed to be raised with the student at this point</w:t>
            </w:r>
          </w:p>
          <w:p w:rsidR="0057163C" w:rsidRPr="00EB523D" w:rsidRDefault="00E108B0" w:rsidP="00E108B0">
            <w:pPr>
              <w:numPr>
                <w:ilvl w:val="0"/>
                <w:numId w:val="8"/>
              </w:numPr>
              <w:rPr>
                <w:rFonts w:ascii="Arial" w:hAnsi="Arial" w:cs="Arial"/>
                <w:sz w:val="22"/>
                <w:szCs w:val="22"/>
              </w:rPr>
            </w:pPr>
            <w:r w:rsidRPr="00EB523D">
              <w:rPr>
                <w:rFonts w:ascii="Arial" w:hAnsi="Arial" w:cs="Arial"/>
                <w:sz w:val="22"/>
                <w:szCs w:val="22"/>
              </w:rPr>
              <w:t xml:space="preserve">PE and student to agree actions </w:t>
            </w:r>
            <w:r w:rsidRPr="00EB523D">
              <w:rPr>
                <w:rFonts w:ascii="Arial" w:hAnsi="Arial" w:cs="Arial"/>
                <w:sz w:val="22"/>
                <w:szCs w:val="22"/>
              </w:rPr>
              <w:lastRenderedPageBreak/>
              <w:t>required to support the student to be able to move forward</w:t>
            </w:r>
          </w:p>
        </w:tc>
      </w:tr>
      <w:tr w:rsidR="001160C6" w:rsidRPr="00EB523D" w:rsidTr="00130BC1">
        <w:tc>
          <w:tcPr>
            <w:tcW w:w="1526" w:type="dxa"/>
          </w:tcPr>
          <w:p w:rsidR="0079655A" w:rsidRPr="00EB523D" w:rsidRDefault="00D45C44" w:rsidP="006F4EC6">
            <w:pPr>
              <w:rPr>
                <w:rFonts w:ascii="Arial" w:hAnsi="Arial" w:cs="Arial"/>
                <w:sz w:val="22"/>
                <w:szCs w:val="22"/>
              </w:rPr>
            </w:pPr>
            <w:r w:rsidRPr="00EB523D">
              <w:rPr>
                <w:rFonts w:ascii="Arial" w:hAnsi="Arial" w:cs="Arial"/>
                <w:sz w:val="22"/>
                <w:szCs w:val="22"/>
              </w:rPr>
              <w:lastRenderedPageBreak/>
              <w:t>Expectations from 30 days</w:t>
            </w:r>
          </w:p>
        </w:tc>
        <w:tc>
          <w:tcPr>
            <w:tcW w:w="4205" w:type="dxa"/>
          </w:tcPr>
          <w:p w:rsidR="00260DF4" w:rsidRPr="00EB523D" w:rsidRDefault="00260DF4" w:rsidP="00260DF4">
            <w:pPr>
              <w:numPr>
                <w:ilvl w:val="0"/>
                <w:numId w:val="8"/>
              </w:numPr>
              <w:rPr>
                <w:rFonts w:ascii="Arial" w:hAnsi="Arial" w:cs="Arial"/>
                <w:sz w:val="22"/>
                <w:szCs w:val="22"/>
              </w:rPr>
            </w:pPr>
            <w:r w:rsidRPr="00EB523D">
              <w:rPr>
                <w:rFonts w:ascii="Arial" w:hAnsi="Arial" w:cs="Arial"/>
                <w:sz w:val="22"/>
                <w:szCs w:val="22"/>
              </w:rPr>
              <w:t>PE allocates more cases to student</w:t>
            </w:r>
          </w:p>
          <w:p w:rsidR="00260DF4" w:rsidRPr="00EB523D" w:rsidRDefault="00260DF4" w:rsidP="00260DF4">
            <w:pPr>
              <w:numPr>
                <w:ilvl w:val="0"/>
                <w:numId w:val="8"/>
              </w:numPr>
              <w:rPr>
                <w:rFonts w:ascii="Arial" w:hAnsi="Arial" w:cs="Arial"/>
                <w:sz w:val="22"/>
                <w:szCs w:val="22"/>
              </w:rPr>
            </w:pPr>
            <w:r w:rsidRPr="00EB523D">
              <w:rPr>
                <w:rFonts w:ascii="Arial" w:hAnsi="Arial" w:cs="Arial"/>
                <w:sz w:val="22"/>
                <w:szCs w:val="22"/>
              </w:rPr>
              <w:t>PE completes one direct observation</w:t>
            </w:r>
          </w:p>
          <w:p w:rsidR="00032831" w:rsidRPr="00EB523D" w:rsidRDefault="00032831" w:rsidP="00260DF4">
            <w:pPr>
              <w:numPr>
                <w:ilvl w:val="0"/>
                <w:numId w:val="8"/>
              </w:numPr>
              <w:rPr>
                <w:rFonts w:ascii="Arial" w:hAnsi="Arial" w:cs="Arial"/>
                <w:sz w:val="22"/>
                <w:szCs w:val="22"/>
              </w:rPr>
            </w:pPr>
            <w:r w:rsidRPr="00EB523D">
              <w:rPr>
                <w:rFonts w:ascii="Arial" w:hAnsi="Arial" w:cs="Arial"/>
                <w:sz w:val="22"/>
                <w:szCs w:val="22"/>
              </w:rPr>
              <w:t xml:space="preserve">Student to upload fortnightly reflections on </w:t>
            </w:r>
            <w:r w:rsidR="006C7CC5">
              <w:rPr>
                <w:rFonts w:ascii="Arial" w:hAnsi="Arial" w:cs="Arial"/>
                <w:sz w:val="22"/>
                <w:szCs w:val="22"/>
              </w:rPr>
              <w:t>PebblePad</w:t>
            </w:r>
          </w:p>
          <w:p w:rsidR="00260DF4" w:rsidRPr="00EB523D" w:rsidRDefault="00260DF4" w:rsidP="00260DF4">
            <w:pPr>
              <w:numPr>
                <w:ilvl w:val="0"/>
                <w:numId w:val="8"/>
              </w:numPr>
              <w:rPr>
                <w:rFonts w:ascii="Arial" w:hAnsi="Arial" w:cs="Arial"/>
                <w:sz w:val="22"/>
                <w:szCs w:val="22"/>
              </w:rPr>
            </w:pPr>
            <w:r w:rsidRPr="00EB523D">
              <w:rPr>
                <w:rFonts w:ascii="Arial" w:hAnsi="Arial" w:cs="Arial"/>
                <w:sz w:val="22"/>
                <w:szCs w:val="22"/>
              </w:rPr>
              <w:t>Student now able to work independently and is able to carry out tasks in relation to assessment and intervention as directed by Practice Educator</w:t>
            </w:r>
          </w:p>
          <w:p w:rsidR="004C7849" w:rsidRPr="00EB523D" w:rsidRDefault="00260DF4" w:rsidP="00260DF4">
            <w:pPr>
              <w:numPr>
                <w:ilvl w:val="0"/>
                <w:numId w:val="8"/>
              </w:numPr>
              <w:rPr>
                <w:rFonts w:ascii="Arial" w:hAnsi="Arial" w:cs="Arial"/>
                <w:sz w:val="22"/>
                <w:szCs w:val="22"/>
              </w:rPr>
            </w:pPr>
            <w:r w:rsidRPr="00EB523D">
              <w:rPr>
                <w:rFonts w:ascii="Arial" w:hAnsi="Arial" w:cs="Arial"/>
                <w:sz w:val="22"/>
                <w:szCs w:val="22"/>
              </w:rPr>
              <w:t>Student uploads one piece of evidence per PCF domain</w:t>
            </w:r>
          </w:p>
          <w:p w:rsidR="00260DF4" w:rsidRPr="00EB523D" w:rsidRDefault="00260DF4" w:rsidP="00260DF4">
            <w:pPr>
              <w:numPr>
                <w:ilvl w:val="0"/>
                <w:numId w:val="8"/>
              </w:numPr>
              <w:rPr>
                <w:rFonts w:ascii="Arial" w:hAnsi="Arial" w:cs="Arial"/>
                <w:sz w:val="22"/>
                <w:szCs w:val="22"/>
              </w:rPr>
            </w:pPr>
            <w:r w:rsidRPr="00EB523D">
              <w:rPr>
                <w:rFonts w:ascii="Arial" w:hAnsi="Arial" w:cs="Arial"/>
                <w:sz w:val="22"/>
                <w:szCs w:val="22"/>
              </w:rPr>
              <w:t>PE to assess if student is on track to meet each PCF domain</w:t>
            </w:r>
          </w:p>
          <w:p w:rsidR="00260DF4" w:rsidRPr="00EB523D" w:rsidRDefault="00260DF4" w:rsidP="00260DF4">
            <w:pPr>
              <w:numPr>
                <w:ilvl w:val="0"/>
                <w:numId w:val="8"/>
              </w:numPr>
              <w:rPr>
                <w:rFonts w:ascii="Arial" w:hAnsi="Arial" w:cs="Arial"/>
                <w:sz w:val="22"/>
                <w:szCs w:val="22"/>
              </w:rPr>
            </w:pPr>
            <w:r w:rsidRPr="00EB523D">
              <w:rPr>
                <w:rFonts w:ascii="Arial" w:hAnsi="Arial" w:cs="Arial"/>
                <w:sz w:val="22"/>
                <w:szCs w:val="22"/>
              </w:rPr>
              <w:t>PE to write interim report</w:t>
            </w:r>
          </w:p>
          <w:p w:rsidR="00260DF4" w:rsidRPr="00EB523D" w:rsidRDefault="00260DF4" w:rsidP="00260DF4">
            <w:pPr>
              <w:numPr>
                <w:ilvl w:val="0"/>
                <w:numId w:val="8"/>
              </w:numPr>
              <w:rPr>
                <w:rFonts w:ascii="Arial" w:hAnsi="Arial" w:cs="Arial"/>
                <w:sz w:val="22"/>
                <w:szCs w:val="22"/>
              </w:rPr>
            </w:pPr>
            <w:r w:rsidRPr="00EB523D">
              <w:rPr>
                <w:rFonts w:ascii="Arial" w:hAnsi="Arial" w:cs="Arial"/>
                <w:sz w:val="22"/>
                <w:szCs w:val="22"/>
              </w:rPr>
              <w:t>Interim meeting</w:t>
            </w:r>
          </w:p>
        </w:tc>
        <w:tc>
          <w:tcPr>
            <w:tcW w:w="4205" w:type="dxa"/>
          </w:tcPr>
          <w:p w:rsidR="00260DF4" w:rsidRPr="00EB523D" w:rsidRDefault="00260DF4" w:rsidP="00260DF4">
            <w:pPr>
              <w:numPr>
                <w:ilvl w:val="0"/>
                <w:numId w:val="8"/>
              </w:numPr>
              <w:rPr>
                <w:rFonts w:ascii="Arial" w:hAnsi="Arial" w:cs="Arial"/>
                <w:sz w:val="22"/>
                <w:szCs w:val="22"/>
              </w:rPr>
            </w:pPr>
            <w:r w:rsidRPr="00EB523D">
              <w:rPr>
                <w:rFonts w:ascii="Arial" w:hAnsi="Arial" w:cs="Arial"/>
                <w:sz w:val="22"/>
                <w:szCs w:val="22"/>
              </w:rPr>
              <w:t xml:space="preserve">Student able to lead co-work and work independently on less complex work </w:t>
            </w:r>
          </w:p>
          <w:p w:rsidR="00066996" w:rsidRPr="00EB523D" w:rsidRDefault="00066996" w:rsidP="004C7849">
            <w:pPr>
              <w:numPr>
                <w:ilvl w:val="0"/>
                <w:numId w:val="8"/>
              </w:numPr>
              <w:rPr>
                <w:rFonts w:ascii="Arial" w:hAnsi="Arial" w:cs="Arial"/>
                <w:sz w:val="22"/>
                <w:szCs w:val="22"/>
              </w:rPr>
            </w:pPr>
            <w:r w:rsidRPr="00EB523D">
              <w:rPr>
                <w:rFonts w:ascii="Arial" w:hAnsi="Arial" w:cs="Arial"/>
                <w:sz w:val="22"/>
                <w:szCs w:val="22"/>
              </w:rPr>
              <w:t xml:space="preserve">Able to make phone calls and complete written work in relation to work undertaken </w:t>
            </w:r>
          </w:p>
          <w:p w:rsidR="00066996" w:rsidRPr="00EB523D" w:rsidRDefault="00066996" w:rsidP="004C7849">
            <w:pPr>
              <w:numPr>
                <w:ilvl w:val="0"/>
                <w:numId w:val="8"/>
              </w:numPr>
              <w:rPr>
                <w:rFonts w:ascii="Arial" w:hAnsi="Arial" w:cs="Arial"/>
                <w:sz w:val="22"/>
                <w:szCs w:val="22"/>
              </w:rPr>
            </w:pPr>
            <w:r w:rsidRPr="00EB523D">
              <w:rPr>
                <w:rFonts w:ascii="Arial" w:hAnsi="Arial" w:cs="Arial"/>
                <w:sz w:val="22"/>
                <w:szCs w:val="22"/>
              </w:rPr>
              <w:t>Able to liaise with other professionals in relation to work undertaken</w:t>
            </w:r>
          </w:p>
          <w:p w:rsidR="00066996" w:rsidRPr="00EB523D" w:rsidRDefault="00066996" w:rsidP="004C7849">
            <w:pPr>
              <w:numPr>
                <w:ilvl w:val="0"/>
                <w:numId w:val="8"/>
              </w:numPr>
              <w:rPr>
                <w:rFonts w:ascii="Arial" w:hAnsi="Arial" w:cs="Arial"/>
                <w:sz w:val="22"/>
                <w:szCs w:val="22"/>
              </w:rPr>
            </w:pPr>
            <w:r w:rsidRPr="00EB523D">
              <w:rPr>
                <w:rFonts w:ascii="Arial" w:hAnsi="Arial" w:cs="Arial"/>
                <w:sz w:val="22"/>
                <w:szCs w:val="22"/>
              </w:rPr>
              <w:t>Uses supervision to feedback on work and plan further learning and actions</w:t>
            </w:r>
          </w:p>
          <w:p w:rsidR="00066996" w:rsidRPr="00EB523D" w:rsidRDefault="00066996" w:rsidP="004C7849">
            <w:pPr>
              <w:numPr>
                <w:ilvl w:val="0"/>
                <w:numId w:val="8"/>
              </w:numPr>
              <w:rPr>
                <w:rFonts w:ascii="Arial" w:hAnsi="Arial" w:cs="Arial"/>
                <w:sz w:val="22"/>
                <w:szCs w:val="22"/>
              </w:rPr>
            </w:pPr>
            <w:r w:rsidRPr="00EB523D">
              <w:rPr>
                <w:rFonts w:ascii="Arial" w:hAnsi="Arial" w:cs="Arial"/>
                <w:sz w:val="22"/>
                <w:szCs w:val="22"/>
              </w:rPr>
              <w:t>Seeks appropriate guidance for wo</w:t>
            </w:r>
            <w:r w:rsidR="00E108B0" w:rsidRPr="00EB523D">
              <w:rPr>
                <w:rFonts w:ascii="Arial" w:hAnsi="Arial" w:cs="Arial"/>
                <w:sz w:val="22"/>
                <w:szCs w:val="22"/>
              </w:rPr>
              <w:t>r</w:t>
            </w:r>
            <w:r w:rsidRPr="00EB523D">
              <w:rPr>
                <w:rFonts w:ascii="Arial" w:hAnsi="Arial" w:cs="Arial"/>
                <w:sz w:val="22"/>
                <w:szCs w:val="22"/>
              </w:rPr>
              <w:t>k</w:t>
            </w:r>
          </w:p>
        </w:tc>
        <w:tc>
          <w:tcPr>
            <w:tcW w:w="4206" w:type="dxa"/>
          </w:tcPr>
          <w:p w:rsidR="00E108B0" w:rsidRPr="00EB523D" w:rsidRDefault="00E108B0" w:rsidP="00E108B0">
            <w:pPr>
              <w:numPr>
                <w:ilvl w:val="0"/>
                <w:numId w:val="8"/>
              </w:numPr>
              <w:rPr>
                <w:rFonts w:ascii="Arial" w:hAnsi="Arial" w:cs="Arial"/>
                <w:sz w:val="22"/>
                <w:szCs w:val="22"/>
              </w:rPr>
            </w:pPr>
            <w:r w:rsidRPr="00EB523D">
              <w:rPr>
                <w:rFonts w:ascii="Arial" w:hAnsi="Arial" w:cs="Arial"/>
                <w:sz w:val="22"/>
                <w:szCs w:val="22"/>
              </w:rPr>
              <w:t>Where a student is not progressing, concerns needed to be raised with the student and university tutor before and at this point</w:t>
            </w:r>
          </w:p>
          <w:p w:rsidR="00E108B0" w:rsidRPr="00EB523D" w:rsidRDefault="00E108B0" w:rsidP="00E108B0">
            <w:pPr>
              <w:numPr>
                <w:ilvl w:val="0"/>
                <w:numId w:val="8"/>
              </w:numPr>
              <w:rPr>
                <w:rFonts w:ascii="Arial" w:hAnsi="Arial" w:cs="Arial"/>
                <w:sz w:val="22"/>
                <w:szCs w:val="22"/>
              </w:rPr>
            </w:pPr>
            <w:r w:rsidRPr="00EB523D">
              <w:rPr>
                <w:rFonts w:ascii="Arial" w:hAnsi="Arial" w:cs="Arial"/>
                <w:sz w:val="22"/>
                <w:szCs w:val="22"/>
              </w:rPr>
              <w:t>If necessary, an action plan meeting should be held, chaired and recorded on the action plan template by the tutor. This should include clear criteria that the student needs to address and support that the PE and/or tutor will provide</w:t>
            </w:r>
          </w:p>
          <w:p w:rsidR="0079655A" w:rsidRPr="00EB523D" w:rsidRDefault="00E108B0" w:rsidP="00E108B0">
            <w:pPr>
              <w:numPr>
                <w:ilvl w:val="0"/>
                <w:numId w:val="8"/>
              </w:numPr>
              <w:rPr>
                <w:rFonts w:ascii="Arial" w:hAnsi="Arial" w:cs="Arial"/>
                <w:sz w:val="22"/>
                <w:szCs w:val="22"/>
              </w:rPr>
            </w:pPr>
            <w:r w:rsidRPr="00EB523D">
              <w:rPr>
                <w:rFonts w:ascii="Arial" w:hAnsi="Arial" w:cs="Arial"/>
                <w:sz w:val="22"/>
                <w:szCs w:val="22"/>
              </w:rPr>
              <w:t>A review meeting 4-6 weeks later should be agreed with clear agreement and actions reached</w:t>
            </w:r>
          </w:p>
        </w:tc>
      </w:tr>
      <w:tr w:rsidR="001160C6" w:rsidRPr="00EB523D" w:rsidTr="00130BC1">
        <w:tc>
          <w:tcPr>
            <w:tcW w:w="1526" w:type="dxa"/>
          </w:tcPr>
          <w:p w:rsidR="0079655A" w:rsidRPr="00EB523D" w:rsidRDefault="00D45C44" w:rsidP="00FC3501">
            <w:pPr>
              <w:rPr>
                <w:rFonts w:ascii="Arial" w:hAnsi="Arial" w:cs="Arial"/>
                <w:sz w:val="22"/>
                <w:szCs w:val="22"/>
              </w:rPr>
            </w:pPr>
            <w:r w:rsidRPr="00EB523D">
              <w:rPr>
                <w:rFonts w:ascii="Arial" w:hAnsi="Arial" w:cs="Arial"/>
                <w:sz w:val="22"/>
                <w:szCs w:val="22"/>
              </w:rPr>
              <w:t xml:space="preserve">Expectations from </w:t>
            </w:r>
            <w:r w:rsidR="0079655A" w:rsidRPr="00EB523D">
              <w:rPr>
                <w:rFonts w:ascii="Arial" w:hAnsi="Arial" w:cs="Arial"/>
                <w:sz w:val="22"/>
                <w:szCs w:val="22"/>
              </w:rPr>
              <w:t>50 days</w:t>
            </w:r>
            <w:r w:rsidR="002F2CB0" w:rsidRPr="00EB523D">
              <w:rPr>
                <w:rFonts w:ascii="Arial" w:hAnsi="Arial" w:cs="Arial"/>
                <w:sz w:val="22"/>
                <w:szCs w:val="22"/>
              </w:rPr>
              <w:t xml:space="preserve"> </w:t>
            </w:r>
          </w:p>
        </w:tc>
        <w:tc>
          <w:tcPr>
            <w:tcW w:w="4205" w:type="dxa"/>
          </w:tcPr>
          <w:p w:rsidR="00032831" w:rsidRPr="00EB523D" w:rsidRDefault="00032831" w:rsidP="00032831">
            <w:pPr>
              <w:numPr>
                <w:ilvl w:val="0"/>
                <w:numId w:val="13"/>
              </w:numPr>
              <w:rPr>
                <w:rFonts w:ascii="Arial" w:hAnsi="Arial" w:cs="Arial"/>
                <w:sz w:val="22"/>
                <w:szCs w:val="22"/>
              </w:rPr>
            </w:pPr>
            <w:r w:rsidRPr="00EB523D">
              <w:rPr>
                <w:rFonts w:ascii="Arial" w:hAnsi="Arial" w:cs="Arial"/>
                <w:sz w:val="22"/>
                <w:szCs w:val="22"/>
              </w:rPr>
              <w:t>Student able to take on more complex work as relevant to the placement setting (e.g. managing issues relating to risk, protection and capacity, working with complex case issues)</w:t>
            </w:r>
          </w:p>
          <w:p w:rsidR="00032831" w:rsidRPr="00EB523D" w:rsidRDefault="00032831" w:rsidP="00032831">
            <w:pPr>
              <w:numPr>
                <w:ilvl w:val="0"/>
                <w:numId w:val="13"/>
              </w:numPr>
              <w:rPr>
                <w:rFonts w:ascii="Arial" w:hAnsi="Arial" w:cs="Arial"/>
                <w:sz w:val="22"/>
                <w:szCs w:val="22"/>
              </w:rPr>
            </w:pPr>
            <w:r w:rsidRPr="00EB523D">
              <w:rPr>
                <w:rFonts w:ascii="Arial" w:hAnsi="Arial" w:cs="Arial"/>
                <w:sz w:val="22"/>
                <w:szCs w:val="22"/>
              </w:rPr>
              <w:t xml:space="preserve">Student to upload fortnightly reflections on </w:t>
            </w:r>
            <w:r w:rsidR="006C7CC5">
              <w:rPr>
                <w:rFonts w:ascii="Arial" w:hAnsi="Arial" w:cs="Arial"/>
                <w:sz w:val="22"/>
                <w:szCs w:val="22"/>
              </w:rPr>
              <w:t>PebblePad</w:t>
            </w:r>
          </w:p>
          <w:p w:rsidR="00032831" w:rsidRPr="00EB523D" w:rsidRDefault="00032831" w:rsidP="00032831">
            <w:pPr>
              <w:numPr>
                <w:ilvl w:val="0"/>
                <w:numId w:val="13"/>
              </w:numPr>
              <w:rPr>
                <w:rFonts w:ascii="Arial" w:hAnsi="Arial" w:cs="Arial"/>
                <w:sz w:val="22"/>
                <w:szCs w:val="22"/>
              </w:rPr>
            </w:pPr>
            <w:r w:rsidRPr="00EB523D">
              <w:rPr>
                <w:rFonts w:ascii="Arial" w:hAnsi="Arial" w:cs="Arial"/>
                <w:sz w:val="22"/>
                <w:szCs w:val="22"/>
              </w:rPr>
              <w:t xml:space="preserve">Supervision may decrease to fortnightly if both student and PE </w:t>
            </w:r>
            <w:r w:rsidRPr="00EB523D">
              <w:rPr>
                <w:rFonts w:ascii="Arial" w:hAnsi="Arial" w:cs="Arial"/>
                <w:sz w:val="22"/>
                <w:szCs w:val="22"/>
              </w:rPr>
              <w:lastRenderedPageBreak/>
              <w:t>agree that this is reasonable</w:t>
            </w:r>
          </w:p>
          <w:p w:rsidR="00032831" w:rsidRPr="00EB523D" w:rsidRDefault="00032831" w:rsidP="00032831">
            <w:pPr>
              <w:numPr>
                <w:ilvl w:val="0"/>
                <w:numId w:val="13"/>
              </w:numPr>
              <w:rPr>
                <w:rFonts w:ascii="Arial" w:hAnsi="Arial" w:cs="Arial"/>
                <w:sz w:val="22"/>
                <w:szCs w:val="22"/>
              </w:rPr>
            </w:pPr>
            <w:r w:rsidRPr="00EB523D">
              <w:rPr>
                <w:rFonts w:ascii="Arial" w:hAnsi="Arial" w:cs="Arial"/>
                <w:sz w:val="22"/>
                <w:szCs w:val="22"/>
              </w:rPr>
              <w:t>Two further direct observations undertaken</w:t>
            </w:r>
          </w:p>
          <w:p w:rsidR="0079655A" w:rsidRPr="00EB523D" w:rsidRDefault="00032831" w:rsidP="00032831">
            <w:pPr>
              <w:numPr>
                <w:ilvl w:val="0"/>
                <w:numId w:val="8"/>
              </w:numPr>
              <w:rPr>
                <w:rFonts w:ascii="Arial" w:hAnsi="Arial" w:cs="Arial"/>
                <w:sz w:val="22"/>
                <w:szCs w:val="22"/>
              </w:rPr>
            </w:pPr>
            <w:r w:rsidRPr="00EB523D">
              <w:rPr>
                <w:rFonts w:ascii="Arial" w:hAnsi="Arial" w:cs="Arial"/>
                <w:sz w:val="22"/>
                <w:szCs w:val="22"/>
              </w:rPr>
              <w:t xml:space="preserve">Student completes </w:t>
            </w:r>
            <w:r w:rsidR="006C7CC5">
              <w:rPr>
                <w:rFonts w:ascii="Arial" w:hAnsi="Arial" w:cs="Arial"/>
                <w:sz w:val="22"/>
                <w:szCs w:val="22"/>
              </w:rPr>
              <w:t>PebblePad</w:t>
            </w:r>
            <w:r w:rsidRPr="00EB523D">
              <w:rPr>
                <w:rFonts w:ascii="Arial" w:hAnsi="Arial" w:cs="Arial"/>
                <w:sz w:val="22"/>
                <w:szCs w:val="22"/>
              </w:rPr>
              <w:t xml:space="preserve"> portfolio</w:t>
            </w:r>
          </w:p>
        </w:tc>
        <w:tc>
          <w:tcPr>
            <w:tcW w:w="4205" w:type="dxa"/>
          </w:tcPr>
          <w:p w:rsidR="00066996" w:rsidRPr="00EB523D" w:rsidRDefault="00066996" w:rsidP="00066996">
            <w:pPr>
              <w:numPr>
                <w:ilvl w:val="0"/>
                <w:numId w:val="8"/>
              </w:numPr>
              <w:rPr>
                <w:rFonts w:ascii="Arial" w:hAnsi="Arial" w:cs="Arial"/>
                <w:sz w:val="22"/>
                <w:szCs w:val="22"/>
              </w:rPr>
            </w:pPr>
            <w:r w:rsidRPr="00EB523D">
              <w:rPr>
                <w:rFonts w:ascii="Arial" w:hAnsi="Arial" w:cs="Arial"/>
                <w:sz w:val="22"/>
                <w:szCs w:val="22"/>
              </w:rPr>
              <w:lastRenderedPageBreak/>
              <w:t>Student able to manage increased case load and more complex work</w:t>
            </w:r>
          </w:p>
          <w:p w:rsidR="00841EEC" w:rsidRPr="00EB523D" w:rsidRDefault="00066996" w:rsidP="00841EEC">
            <w:pPr>
              <w:numPr>
                <w:ilvl w:val="0"/>
                <w:numId w:val="8"/>
              </w:numPr>
              <w:rPr>
                <w:rFonts w:ascii="Arial" w:hAnsi="Arial" w:cs="Arial"/>
                <w:sz w:val="22"/>
                <w:szCs w:val="22"/>
              </w:rPr>
            </w:pPr>
            <w:r w:rsidRPr="00EB523D">
              <w:rPr>
                <w:rFonts w:ascii="Arial" w:hAnsi="Arial" w:cs="Arial"/>
                <w:sz w:val="22"/>
                <w:szCs w:val="22"/>
              </w:rPr>
              <w:t>This is reflected in verbal and written communication</w:t>
            </w:r>
            <w:r w:rsidR="00841EEC" w:rsidRPr="00EB523D">
              <w:rPr>
                <w:rFonts w:ascii="Arial" w:hAnsi="Arial" w:cs="Arial"/>
                <w:sz w:val="22"/>
                <w:szCs w:val="22"/>
              </w:rPr>
              <w:t xml:space="preserve"> and work with other professionals</w:t>
            </w:r>
          </w:p>
          <w:p w:rsidR="00841EEC" w:rsidRPr="00EB523D" w:rsidRDefault="00841EEC" w:rsidP="00841EEC">
            <w:pPr>
              <w:numPr>
                <w:ilvl w:val="0"/>
                <w:numId w:val="8"/>
              </w:numPr>
              <w:rPr>
                <w:rFonts w:ascii="Arial" w:hAnsi="Arial" w:cs="Arial"/>
                <w:sz w:val="22"/>
                <w:szCs w:val="22"/>
              </w:rPr>
            </w:pPr>
            <w:r w:rsidRPr="00EB523D">
              <w:rPr>
                <w:rFonts w:ascii="Arial" w:hAnsi="Arial" w:cs="Arial"/>
                <w:sz w:val="22"/>
                <w:szCs w:val="22"/>
              </w:rPr>
              <w:t>Continues to use supervision to support learning</w:t>
            </w:r>
          </w:p>
          <w:p w:rsidR="00841EEC" w:rsidRPr="00EB523D" w:rsidRDefault="00841EEC" w:rsidP="00841EEC">
            <w:pPr>
              <w:pStyle w:val="ListParagraph"/>
              <w:rPr>
                <w:rFonts w:ascii="Arial" w:hAnsi="Arial" w:cs="Arial"/>
                <w:sz w:val="22"/>
                <w:szCs w:val="22"/>
              </w:rPr>
            </w:pPr>
          </w:p>
          <w:p w:rsidR="00841EEC" w:rsidRPr="00EB523D" w:rsidRDefault="00841EEC" w:rsidP="00841EEC">
            <w:pPr>
              <w:numPr>
                <w:ilvl w:val="0"/>
                <w:numId w:val="8"/>
              </w:numPr>
              <w:rPr>
                <w:rFonts w:ascii="Arial" w:hAnsi="Arial" w:cs="Arial"/>
                <w:sz w:val="22"/>
                <w:szCs w:val="22"/>
              </w:rPr>
            </w:pPr>
            <w:r w:rsidRPr="00EB523D">
              <w:rPr>
                <w:rFonts w:ascii="Arial" w:hAnsi="Arial" w:cs="Arial"/>
                <w:sz w:val="22"/>
                <w:szCs w:val="22"/>
              </w:rPr>
              <w:t xml:space="preserve">Able to </w:t>
            </w:r>
            <w:r w:rsidR="00B15EB7" w:rsidRPr="00EB523D">
              <w:rPr>
                <w:rFonts w:ascii="Arial" w:hAnsi="Arial" w:cs="Arial"/>
                <w:sz w:val="22"/>
                <w:szCs w:val="22"/>
              </w:rPr>
              <w:t xml:space="preserve">manage work with less </w:t>
            </w:r>
            <w:r w:rsidR="00B15EB7" w:rsidRPr="00EB523D">
              <w:rPr>
                <w:rFonts w:ascii="Arial" w:hAnsi="Arial" w:cs="Arial"/>
                <w:sz w:val="22"/>
                <w:szCs w:val="22"/>
              </w:rPr>
              <w:lastRenderedPageBreak/>
              <w:t>day to day supervision and support</w:t>
            </w:r>
            <w:r w:rsidR="00260DF4" w:rsidRPr="00EB523D">
              <w:rPr>
                <w:rFonts w:ascii="Arial" w:hAnsi="Arial" w:cs="Arial"/>
                <w:sz w:val="22"/>
                <w:szCs w:val="22"/>
              </w:rPr>
              <w:t xml:space="preserve">, uses initiative </w:t>
            </w:r>
          </w:p>
        </w:tc>
        <w:tc>
          <w:tcPr>
            <w:tcW w:w="4206" w:type="dxa"/>
          </w:tcPr>
          <w:p w:rsidR="00E108B0" w:rsidRPr="00EB523D" w:rsidRDefault="00E108B0" w:rsidP="00E108B0">
            <w:pPr>
              <w:numPr>
                <w:ilvl w:val="0"/>
                <w:numId w:val="8"/>
              </w:numPr>
              <w:rPr>
                <w:rFonts w:ascii="Arial" w:hAnsi="Arial" w:cs="Arial"/>
                <w:sz w:val="22"/>
                <w:szCs w:val="22"/>
              </w:rPr>
            </w:pPr>
            <w:r w:rsidRPr="00EB523D">
              <w:rPr>
                <w:rFonts w:ascii="Arial" w:hAnsi="Arial" w:cs="Arial"/>
                <w:sz w:val="22"/>
                <w:szCs w:val="22"/>
              </w:rPr>
              <w:lastRenderedPageBreak/>
              <w:t>Where a student is not progressing, concerns needed to be raised with the student and university tutor before and at this point</w:t>
            </w:r>
          </w:p>
          <w:p w:rsidR="00E108B0" w:rsidRPr="00EB523D" w:rsidRDefault="00E108B0" w:rsidP="00E108B0">
            <w:pPr>
              <w:numPr>
                <w:ilvl w:val="0"/>
                <w:numId w:val="8"/>
              </w:numPr>
              <w:rPr>
                <w:rFonts w:ascii="Arial" w:hAnsi="Arial" w:cs="Arial"/>
                <w:sz w:val="22"/>
                <w:szCs w:val="22"/>
              </w:rPr>
            </w:pPr>
            <w:r w:rsidRPr="00EB523D">
              <w:rPr>
                <w:rFonts w:ascii="Arial" w:hAnsi="Arial" w:cs="Arial"/>
                <w:sz w:val="22"/>
                <w:szCs w:val="22"/>
              </w:rPr>
              <w:t xml:space="preserve">If necessary, an action plan meeting should be held, chaired and recorded on the action plan template by the tutor. This should include clear criteria that the </w:t>
            </w:r>
            <w:r w:rsidRPr="00EB523D">
              <w:rPr>
                <w:rFonts w:ascii="Arial" w:hAnsi="Arial" w:cs="Arial"/>
                <w:sz w:val="22"/>
                <w:szCs w:val="22"/>
              </w:rPr>
              <w:lastRenderedPageBreak/>
              <w:t>student needs to address and support that the PE and/or tutor will provide</w:t>
            </w:r>
          </w:p>
          <w:p w:rsidR="00B15EB7" w:rsidRPr="00EB523D" w:rsidRDefault="00E108B0" w:rsidP="00E108B0">
            <w:pPr>
              <w:numPr>
                <w:ilvl w:val="0"/>
                <w:numId w:val="8"/>
              </w:numPr>
              <w:rPr>
                <w:rFonts w:ascii="Arial" w:hAnsi="Arial" w:cs="Arial"/>
                <w:sz w:val="22"/>
                <w:szCs w:val="22"/>
              </w:rPr>
            </w:pPr>
            <w:r w:rsidRPr="00EB523D">
              <w:rPr>
                <w:rFonts w:ascii="Arial" w:hAnsi="Arial" w:cs="Arial"/>
                <w:sz w:val="22"/>
                <w:szCs w:val="22"/>
              </w:rPr>
              <w:t>A review meeting 4-6 weeks later should be agreed with clear agreement and actions reached</w:t>
            </w:r>
          </w:p>
        </w:tc>
      </w:tr>
      <w:tr w:rsidR="001160C6" w:rsidRPr="00EB523D" w:rsidTr="00130BC1">
        <w:tc>
          <w:tcPr>
            <w:tcW w:w="1526" w:type="dxa"/>
          </w:tcPr>
          <w:p w:rsidR="0079655A" w:rsidRPr="00EB523D" w:rsidRDefault="00FC3501" w:rsidP="00FC3501">
            <w:pPr>
              <w:rPr>
                <w:rFonts w:ascii="Arial" w:hAnsi="Arial" w:cs="Arial"/>
                <w:sz w:val="22"/>
                <w:szCs w:val="22"/>
              </w:rPr>
            </w:pPr>
            <w:r w:rsidRPr="00EB523D">
              <w:rPr>
                <w:rFonts w:ascii="Arial" w:hAnsi="Arial" w:cs="Arial"/>
                <w:sz w:val="22"/>
                <w:szCs w:val="22"/>
              </w:rPr>
              <w:lastRenderedPageBreak/>
              <w:t>Expectations at</w:t>
            </w:r>
            <w:r w:rsidR="00D45C44" w:rsidRPr="00EB523D">
              <w:rPr>
                <w:rFonts w:ascii="Arial" w:hAnsi="Arial" w:cs="Arial"/>
                <w:sz w:val="22"/>
                <w:szCs w:val="22"/>
              </w:rPr>
              <w:t xml:space="preserve"> </w:t>
            </w:r>
            <w:r w:rsidR="0079655A" w:rsidRPr="00EB523D">
              <w:rPr>
                <w:rFonts w:ascii="Arial" w:hAnsi="Arial" w:cs="Arial"/>
                <w:sz w:val="22"/>
                <w:szCs w:val="22"/>
              </w:rPr>
              <w:t>100 days</w:t>
            </w:r>
            <w:r w:rsidR="00F27644" w:rsidRPr="00EB523D">
              <w:rPr>
                <w:rFonts w:ascii="Arial" w:hAnsi="Arial" w:cs="Arial"/>
                <w:sz w:val="22"/>
                <w:szCs w:val="22"/>
              </w:rPr>
              <w:t xml:space="preserve"> </w:t>
            </w:r>
          </w:p>
        </w:tc>
        <w:tc>
          <w:tcPr>
            <w:tcW w:w="4205" w:type="dxa"/>
          </w:tcPr>
          <w:p w:rsidR="00910293" w:rsidRPr="00EB523D" w:rsidRDefault="00910293" w:rsidP="00910293">
            <w:pPr>
              <w:numPr>
                <w:ilvl w:val="0"/>
                <w:numId w:val="8"/>
              </w:numPr>
              <w:rPr>
                <w:rFonts w:ascii="Arial" w:hAnsi="Arial" w:cs="Arial"/>
                <w:sz w:val="22"/>
                <w:szCs w:val="22"/>
              </w:rPr>
            </w:pPr>
            <w:r w:rsidRPr="00EB523D">
              <w:rPr>
                <w:rFonts w:ascii="Arial" w:hAnsi="Arial" w:cs="Arial"/>
                <w:sz w:val="22"/>
                <w:szCs w:val="22"/>
              </w:rPr>
              <w:t>Student able to qualify and practice as a newly qualified social worker</w:t>
            </w:r>
          </w:p>
          <w:p w:rsidR="00910293" w:rsidRPr="00EB523D" w:rsidRDefault="00910293" w:rsidP="00910293">
            <w:pPr>
              <w:numPr>
                <w:ilvl w:val="0"/>
                <w:numId w:val="8"/>
              </w:numPr>
              <w:rPr>
                <w:rFonts w:ascii="Arial" w:hAnsi="Arial" w:cs="Arial"/>
                <w:sz w:val="22"/>
                <w:szCs w:val="22"/>
              </w:rPr>
            </w:pPr>
            <w:r w:rsidRPr="00EB523D">
              <w:rPr>
                <w:rFonts w:ascii="Arial" w:hAnsi="Arial" w:cs="Arial"/>
                <w:sz w:val="22"/>
                <w:szCs w:val="22"/>
              </w:rPr>
              <w:t>PE makes their recommendation of pass/fail based on practice evidence</w:t>
            </w:r>
          </w:p>
          <w:p w:rsidR="00910293" w:rsidRPr="00EB523D" w:rsidRDefault="00910293" w:rsidP="00910293">
            <w:pPr>
              <w:numPr>
                <w:ilvl w:val="0"/>
                <w:numId w:val="8"/>
              </w:numPr>
              <w:rPr>
                <w:rFonts w:ascii="Arial" w:hAnsi="Arial" w:cs="Arial"/>
                <w:sz w:val="22"/>
                <w:szCs w:val="22"/>
              </w:rPr>
            </w:pPr>
            <w:r w:rsidRPr="00EB523D">
              <w:rPr>
                <w:rFonts w:ascii="Arial" w:hAnsi="Arial" w:cs="Arial"/>
                <w:sz w:val="22"/>
                <w:szCs w:val="22"/>
              </w:rPr>
              <w:t>PE provides final report on final day of placement</w:t>
            </w:r>
          </w:p>
          <w:p w:rsidR="002B2E29" w:rsidRPr="00EB523D" w:rsidRDefault="00910293" w:rsidP="00910293">
            <w:pPr>
              <w:numPr>
                <w:ilvl w:val="0"/>
                <w:numId w:val="8"/>
              </w:numPr>
              <w:rPr>
                <w:rFonts w:ascii="Arial" w:hAnsi="Arial" w:cs="Arial"/>
                <w:sz w:val="22"/>
                <w:szCs w:val="22"/>
              </w:rPr>
            </w:pPr>
            <w:r w:rsidRPr="00EB523D">
              <w:rPr>
                <w:rFonts w:ascii="Arial" w:hAnsi="Arial" w:cs="Arial"/>
                <w:sz w:val="22"/>
                <w:szCs w:val="22"/>
              </w:rPr>
              <w:t>PE makes recommendations of learning needs for final placement</w:t>
            </w:r>
          </w:p>
        </w:tc>
        <w:tc>
          <w:tcPr>
            <w:tcW w:w="4205" w:type="dxa"/>
          </w:tcPr>
          <w:p w:rsidR="0079655A" w:rsidRPr="00EB523D" w:rsidRDefault="00AB76C7" w:rsidP="00AB76C7">
            <w:pPr>
              <w:numPr>
                <w:ilvl w:val="0"/>
                <w:numId w:val="8"/>
              </w:numPr>
              <w:rPr>
                <w:rFonts w:ascii="Arial" w:hAnsi="Arial" w:cs="Arial"/>
                <w:sz w:val="22"/>
                <w:szCs w:val="22"/>
              </w:rPr>
            </w:pPr>
            <w:r w:rsidRPr="00EB523D">
              <w:rPr>
                <w:rFonts w:ascii="Arial" w:hAnsi="Arial" w:cs="Arial"/>
                <w:sz w:val="22"/>
                <w:szCs w:val="22"/>
              </w:rPr>
              <w:t>Student has progressed continually throughout placement and is now able to work with more complex situations</w:t>
            </w:r>
          </w:p>
          <w:p w:rsidR="00AB76C7" w:rsidRPr="00EB523D" w:rsidRDefault="00AB76C7" w:rsidP="00AB76C7">
            <w:pPr>
              <w:numPr>
                <w:ilvl w:val="0"/>
                <w:numId w:val="8"/>
              </w:numPr>
              <w:rPr>
                <w:rFonts w:ascii="Arial" w:hAnsi="Arial" w:cs="Arial"/>
                <w:sz w:val="22"/>
                <w:szCs w:val="22"/>
              </w:rPr>
            </w:pPr>
            <w:r w:rsidRPr="00EB523D">
              <w:rPr>
                <w:rFonts w:ascii="Arial" w:hAnsi="Arial" w:cs="Arial"/>
                <w:sz w:val="22"/>
                <w:szCs w:val="22"/>
              </w:rPr>
              <w:t>Student is clear about future learning needs as a newly qualified social worker</w:t>
            </w:r>
          </w:p>
          <w:p w:rsidR="00AB76C7" w:rsidRPr="00EB523D" w:rsidRDefault="00AB76C7" w:rsidP="00AB76C7">
            <w:pPr>
              <w:pStyle w:val="ListParagraph"/>
              <w:rPr>
                <w:rFonts w:ascii="Arial" w:hAnsi="Arial" w:cs="Arial"/>
                <w:sz w:val="22"/>
                <w:szCs w:val="22"/>
              </w:rPr>
            </w:pPr>
          </w:p>
          <w:p w:rsidR="00AB76C7" w:rsidRPr="00EB523D" w:rsidRDefault="00AB76C7" w:rsidP="00A61C28">
            <w:pPr>
              <w:rPr>
                <w:rFonts w:ascii="Arial" w:hAnsi="Arial" w:cs="Arial"/>
                <w:sz w:val="22"/>
                <w:szCs w:val="22"/>
              </w:rPr>
            </w:pPr>
          </w:p>
        </w:tc>
        <w:tc>
          <w:tcPr>
            <w:tcW w:w="4206" w:type="dxa"/>
          </w:tcPr>
          <w:p w:rsidR="0079655A" w:rsidRPr="00EB523D" w:rsidRDefault="00DB0A10" w:rsidP="00AB76C7">
            <w:pPr>
              <w:numPr>
                <w:ilvl w:val="0"/>
                <w:numId w:val="8"/>
              </w:numPr>
              <w:rPr>
                <w:rFonts w:ascii="Arial" w:hAnsi="Arial" w:cs="Arial"/>
                <w:sz w:val="22"/>
                <w:szCs w:val="22"/>
              </w:rPr>
            </w:pPr>
            <w:r w:rsidRPr="00EB523D">
              <w:rPr>
                <w:rFonts w:ascii="Arial" w:hAnsi="Arial" w:cs="Arial"/>
                <w:sz w:val="22"/>
                <w:szCs w:val="22"/>
              </w:rPr>
              <w:t>Concerns re</w:t>
            </w:r>
            <w:r w:rsidR="00AB76C7" w:rsidRPr="00EB523D">
              <w:rPr>
                <w:rFonts w:ascii="Arial" w:hAnsi="Arial" w:cs="Arial"/>
                <w:sz w:val="22"/>
                <w:szCs w:val="22"/>
              </w:rPr>
              <w:t xml:space="preserve"> st</w:t>
            </w:r>
            <w:r w:rsidRPr="00EB523D">
              <w:rPr>
                <w:rFonts w:ascii="Arial" w:hAnsi="Arial" w:cs="Arial"/>
                <w:sz w:val="22"/>
                <w:szCs w:val="22"/>
              </w:rPr>
              <w:t>udents not having made the prog</w:t>
            </w:r>
            <w:r w:rsidR="003E5D40" w:rsidRPr="00EB523D">
              <w:rPr>
                <w:rFonts w:ascii="Arial" w:hAnsi="Arial" w:cs="Arial"/>
                <w:sz w:val="22"/>
                <w:szCs w:val="22"/>
              </w:rPr>
              <w:t>ression to qualifying capability</w:t>
            </w:r>
            <w:r w:rsidRPr="00EB523D">
              <w:rPr>
                <w:rFonts w:ascii="Arial" w:hAnsi="Arial" w:cs="Arial"/>
                <w:sz w:val="22"/>
                <w:szCs w:val="22"/>
              </w:rPr>
              <w:t xml:space="preserve"> should have been raised and addressed prior to this final stage</w:t>
            </w:r>
          </w:p>
          <w:p w:rsidR="00DB0A10" w:rsidRPr="00EB523D" w:rsidRDefault="00DB0A10" w:rsidP="00AB76C7">
            <w:pPr>
              <w:numPr>
                <w:ilvl w:val="0"/>
                <w:numId w:val="8"/>
              </w:numPr>
              <w:rPr>
                <w:rFonts w:ascii="Arial" w:hAnsi="Arial" w:cs="Arial"/>
                <w:sz w:val="22"/>
                <w:szCs w:val="22"/>
              </w:rPr>
            </w:pPr>
            <w:r w:rsidRPr="00EB523D">
              <w:rPr>
                <w:rFonts w:ascii="Arial" w:hAnsi="Arial" w:cs="Arial"/>
                <w:sz w:val="22"/>
                <w:szCs w:val="22"/>
              </w:rPr>
              <w:t xml:space="preserve">However, if issues do arise at the end of placement then </w:t>
            </w:r>
            <w:r w:rsidR="00BD012A" w:rsidRPr="00EB523D">
              <w:rPr>
                <w:rFonts w:ascii="Arial" w:hAnsi="Arial" w:cs="Arial"/>
                <w:sz w:val="22"/>
                <w:szCs w:val="22"/>
              </w:rPr>
              <w:t>they need to be discussed promptly preferably prior to the final meeting</w:t>
            </w:r>
          </w:p>
        </w:tc>
      </w:tr>
    </w:tbl>
    <w:p w:rsidR="0079655A" w:rsidRPr="00EB523D" w:rsidRDefault="0079655A" w:rsidP="0079655A">
      <w:pPr>
        <w:rPr>
          <w:rFonts w:ascii="Arial" w:hAnsi="Arial" w:cs="Arial"/>
          <w:sz w:val="22"/>
          <w:szCs w:val="22"/>
        </w:rPr>
      </w:pPr>
    </w:p>
    <w:p w:rsidR="0079655A" w:rsidRPr="00EB523D" w:rsidRDefault="0079655A" w:rsidP="006A70B6">
      <w:pPr>
        <w:ind w:left="360"/>
        <w:rPr>
          <w:rFonts w:ascii="Arial" w:hAnsi="Arial" w:cs="Arial"/>
          <w:b/>
          <w:sz w:val="22"/>
          <w:szCs w:val="22"/>
          <w:u w:val="single"/>
        </w:rPr>
      </w:pPr>
    </w:p>
    <w:p w:rsidR="00434E4B" w:rsidRPr="00EB523D" w:rsidRDefault="00FE59E0" w:rsidP="00596875">
      <w:pPr>
        <w:rPr>
          <w:rFonts w:ascii="Arial" w:hAnsi="Arial" w:cs="Arial"/>
          <w:b/>
          <w:sz w:val="22"/>
          <w:szCs w:val="22"/>
          <w:u w:val="single"/>
        </w:rPr>
      </w:pPr>
      <w:r w:rsidRPr="00EB523D">
        <w:rPr>
          <w:rFonts w:ascii="Arial" w:hAnsi="Arial" w:cs="Arial"/>
          <w:b/>
          <w:sz w:val="22"/>
          <w:szCs w:val="22"/>
          <w:u w:val="single"/>
        </w:rPr>
        <w:br w:type="page"/>
      </w:r>
      <w:bookmarkStart w:id="1" w:name="_Hlk29571686"/>
      <w:r w:rsidR="00434E4B" w:rsidRPr="00EB523D">
        <w:rPr>
          <w:rFonts w:ascii="Arial" w:hAnsi="Arial" w:cs="Arial"/>
          <w:b/>
          <w:sz w:val="22"/>
          <w:szCs w:val="22"/>
          <w:u w:val="single"/>
        </w:rPr>
        <w:lastRenderedPageBreak/>
        <w:t xml:space="preserve">PROFESSIONAL CAPABILITIES FRAMEWORK:  </w:t>
      </w:r>
    </w:p>
    <w:p w:rsidR="00434E4B" w:rsidRPr="00EB523D" w:rsidRDefault="00434E4B" w:rsidP="00434E4B">
      <w:pPr>
        <w:rPr>
          <w:rFonts w:ascii="Arial" w:hAnsi="Arial" w:cs="Arial"/>
          <w:bCs/>
          <w:sz w:val="22"/>
          <w:szCs w:val="22"/>
        </w:rPr>
      </w:pPr>
      <w:r w:rsidRPr="00EB523D">
        <w:rPr>
          <w:rFonts w:ascii="Arial" w:hAnsi="Arial" w:cs="Arial"/>
          <w:bCs/>
          <w:sz w:val="22"/>
          <w:szCs w:val="22"/>
        </w:rPr>
        <w:t>The indicators provide examples of how students can evidence their capability against each PCF domain, and where concerns can be raised. Please note that this list is not exhaustive</w:t>
      </w:r>
    </w:p>
    <w:p w:rsidR="0090429C" w:rsidRPr="00EB523D" w:rsidRDefault="0083384E" w:rsidP="0090429C">
      <w:pPr>
        <w:rPr>
          <w:rFonts w:ascii="Arial" w:hAnsi="Arial" w:cs="Arial"/>
          <w:bCs/>
          <w:sz w:val="22"/>
          <w:szCs w:val="22"/>
        </w:rPr>
      </w:pPr>
      <w:r w:rsidRPr="00EB523D">
        <w:rPr>
          <w:rFonts w:ascii="Arial" w:hAnsi="Arial" w:cs="Arial"/>
          <w:bCs/>
          <w:sz w:val="22"/>
          <w:szCs w:val="22"/>
        </w:rPr>
        <w:t xml:space="preserve">Where domains are also relevant to the Knowledge and Skills </w:t>
      </w:r>
      <w:r w:rsidR="00BB5FD3" w:rsidRPr="00EB523D">
        <w:rPr>
          <w:rFonts w:ascii="Arial" w:hAnsi="Arial" w:cs="Arial"/>
          <w:bCs/>
          <w:sz w:val="22"/>
          <w:szCs w:val="22"/>
        </w:rPr>
        <w:t>statement for Child and F</w:t>
      </w:r>
      <w:r w:rsidR="003B3A9C" w:rsidRPr="00EB523D">
        <w:rPr>
          <w:rFonts w:ascii="Arial" w:hAnsi="Arial" w:cs="Arial"/>
          <w:bCs/>
          <w:sz w:val="22"/>
          <w:szCs w:val="22"/>
        </w:rPr>
        <w:t>amily social work this is also indicated</w:t>
      </w:r>
    </w:p>
    <w:bookmarkEnd w:id="1"/>
    <w:p w:rsidR="003E5D40" w:rsidRPr="00EB523D" w:rsidRDefault="003E5D40" w:rsidP="003E5D40">
      <w:pPr>
        <w:rPr>
          <w:rFonts w:ascii="Arial" w:hAnsi="Arial" w:cs="Arial"/>
          <w:b/>
          <w:sz w:val="22"/>
          <w:szCs w:val="22"/>
          <w:u w:val="single"/>
        </w:rPr>
      </w:pPr>
    </w:p>
    <w:p w:rsidR="00AF7B44" w:rsidRPr="00EB523D" w:rsidRDefault="003E5D40" w:rsidP="003E5D40">
      <w:pPr>
        <w:rPr>
          <w:rFonts w:ascii="Arial" w:hAnsi="Arial" w:cs="Arial"/>
          <w:b/>
          <w:sz w:val="22"/>
          <w:szCs w:val="22"/>
          <w:u w:val="single"/>
        </w:rPr>
      </w:pPr>
      <w:r w:rsidRPr="00EB523D">
        <w:rPr>
          <w:rFonts w:ascii="Arial" w:hAnsi="Arial" w:cs="Arial"/>
          <w:b/>
          <w:sz w:val="22"/>
          <w:szCs w:val="22"/>
          <w:u w:val="single"/>
        </w:rPr>
        <w:t xml:space="preserve">DOMAIN 1 - </w:t>
      </w:r>
      <w:r w:rsidR="00AF7B44" w:rsidRPr="00EB523D">
        <w:rPr>
          <w:rFonts w:ascii="Arial" w:hAnsi="Arial" w:cs="Arial"/>
          <w:b/>
          <w:sz w:val="22"/>
          <w:szCs w:val="22"/>
          <w:u w:val="single"/>
        </w:rPr>
        <w:t>PROFESSIONALISM</w:t>
      </w:r>
    </w:p>
    <w:p w:rsidR="006A70B6" w:rsidRPr="00EB523D" w:rsidRDefault="006A70B6" w:rsidP="006A70B6">
      <w:pPr>
        <w:ind w:left="360"/>
        <w:rPr>
          <w:rFonts w:ascii="Arial" w:hAnsi="Arial" w:cs="Arial"/>
          <w:b/>
          <w:sz w:val="22"/>
          <w:szCs w:val="22"/>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024"/>
        <w:gridCol w:w="6025"/>
      </w:tblGrid>
      <w:tr w:rsidR="00FA7D42" w:rsidRPr="00EB523D" w:rsidTr="00C0256A">
        <w:trPr>
          <w:tblHeader/>
        </w:trPr>
        <w:tc>
          <w:tcPr>
            <w:tcW w:w="1985" w:type="dxa"/>
            <w:shd w:val="clear" w:color="auto" w:fill="F2F2F2"/>
          </w:tcPr>
          <w:p w:rsidR="00FA7D42" w:rsidRPr="00EB523D" w:rsidRDefault="009F3A4C" w:rsidP="0067729A">
            <w:pPr>
              <w:rPr>
                <w:rFonts w:ascii="Arial" w:hAnsi="Arial" w:cs="Arial"/>
                <w:b/>
                <w:sz w:val="22"/>
                <w:szCs w:val="22"/>
              </w:rPr>
            </w:pPr>
            <w:r>
              <w:rPr>
                <w:rFonts w:ascii="Arial" w:hAnsi="Arial" w:cs="Arial"/>
                <w:b/>
                <w:sz w:val="22"/>
                <w:szCs w:val="22"/>
              </w:rPr>
              <w:t>Indicator</w:t>
            </w:r>
          </w:p>
        </w:tc>
        <w:tc>
          <w:tcPr>
            <w:tcW w:w="6024" w:type="dxa"/>
            <w:shd w:val="clear" w:color="auto" w:fill="F2F2F2"/>
          </w:tcPr>
          <w:p w:rsidR="00FA7D42" w:rsidRPr="00EB523D" w:rsidRDefault="00434E4B" w:rsidP="0067729A">
            <w:pPr>
              <w:rPr>
                <w:rFonts w:ascii="Arial" w:hAnsi="Arial" w:cs="Arial"/>
                <w:b/>
                <w:sz w:val="22"/>
                <w:szCs w:val="22"/>
              </w:rPr>
            </w:pPr>
            <w:r w:rsidRPr="00EB523D">
              <w:rPr>
                <w:rFonts w:ascii="Arial" w:hAnsi="Arial" w:cs="Arial"/>
                <w:b/>
                <w:sz w:val="22"/>
                <w:szCs w:val="22"/>
              </w:rPr>
              <w:t>Indicators of demonstrating capability against PCF domain</w:t>
            </w:r>
          </w:p>
        </w:tc>
        <w:tc>
          <w:tcPr>
            <w:tcW w:w="6025" w:type="dxa"/>
            <w:shd w:val="clear" w:color="auto" w:fill="F2F2F2"/>
          </w:tcPr>
          <w:p w:rsidR="00FA7D42" w:rsidRPr="00EB523D" w:rsidRDefault="00434E4B" w:rsidP="0067729A">
            <w:pPr>
              <w:rPr>
                <w:rFonts w:ascii="Arial" w:hAnsi="Arial" w:cs="Arial"/>
                <w:b/>
                <w:sz w:val="22"/>
                <w:szCs w:val="22"/>
              </w:rPr>
            </w:pPr>
            <w:r w:rsidRPr="00EB523D">
              <w:rPr>
                <w:rFonts w:ascii="Arial" w:hAnsi="Arial" w:cs="Arial"/>
                <w:b/>
                <w:sz w:val="22"/>
                <w:szCs w:val="22"/>
              </w:rPr>
              <w:t xml:space="preserve">Indicators of </w:t>
            </w:r>
            <w:r w:rsidR="009F3A4C">
              <w:rPr>
                <w:rFonts w:ascii="Arial" w:hAnsi="Arial" w:cs="Arial"/>
                <w:b/>
                <w:sz w:val="22"/>
                <w:szCs w:val="22"/>
              </w:rPr>
              <w:t xml:space="preserve">not </w:t>
            </w:r>
            <w:r w:rsidRPr="00EB523D">
              <w:rPr>
                <w:rFonts w:ascii="Arial" w:hAnsi="Arial" w:cs="Arial"/>
                <w:b/>
                <w:sz w:val="22"/>
                <w:szCs w:val="22"/>
              </w:rPr>
              <w:t>demonstrating capability against PCF domain</w:t>
            </w:r>
          </w:p>
        </w:tc>
      </w:tr>
      <w:tr w:rsidR="00FA7D42" w:rsidRPr="00EB523D" w:rsidTr="00420AB9">
        <w:tc>
          <w:tcPr>
            <w:tcW w:w="1985" w:type="dxa"/>
          </w:tcPr>
          <w:p w:rsidR="00FA7D42" w:rsidRPr="00EB523D" w:rsidRDefault="00FA7D42" w:rsidP="0067729A">
            <w:pPr>
              <w:rPr>
                <w:rFonts w:ascii="Arial" w:hAnsi="Arial" w:cs="Arial"/>
                <w:sz w:val="22"/>
                <w:szCs w:val="22"/>
              </w:rPr>
            </w:pPr>
            <w:r w:rsidRPr="00EB523D">
              <w:rPr>
                <w:rFonts w:ascii="Arial" w:hAnsi="Arial" w:cs="Arial"/>
                <w:sz w:val="22"/>
                <w:szCs w:val="22"/>
              </w:rPr>
              <w:t>To develop professional  identity</w:t>
            </w:r>
          </w:p>
        </w:tc>
        <w:tc>
          <w:tcPr>
            <w:tcW w:w="6024" w:type="dxa"/>
          </w:tcPr>
          <w:p w:rsidR="00FA7D42" w:rsidRPr="00EB523D" w:rsidRDefault="00FA7D42" w:rsidP="002A14D7">
            <w:pPr>
              <w:numPr>
                <w:ilvl w:val="0"/>
                <w:numId w:val="3"/>
              </w:numPr>
              <w:rPr>
                <w:rFonts w:ascii="Arial" w:hAnsi="Arial" w:cs="Arial"/>
                <w:sz w:val="22"/>
                <w:szCs w:val="22"/>
              </w:rPr>
            </w:pPr>
            <w:r w:rsidRPr="00EB523D">
              <w:rPr>
                <w:rFonts w:ascii="Arial" w:hAnsi="Arial" w:cs="Arial"/>
                <w:sz w:val="22"/>
                <w:szCs w:val="22"/>
              </w:rPr>
              <w:t xml:space="preserve">Understand the role of the social worker </w:t>
            </w:r>
          </w:p>
          <w:p w:rsidR="00FA7D42" w:rsidRPr="00EB523D" w:rsidRDefault="00FA7D42" w:rsidP="002A14D7">
            <w:pPr>
              <w:numPr>
                <w:ilvl w:val="0"/>
                <w:numId w:val="3"/>
              </w:numPr>
              <w:rPr>
                <w:rFonts w:ascii="Arial" w:hAnsi="Arial" w:cs="Arial"/>
                <w:sz w:val="22"/>
                <w:szCs w:val="22"/>
              </w:rPr>
            </w:pPr>
            <w:r w:rsidRPr="00EB523D">
              <w:rPr>
                <w:rFonts w:ascii="Arial" w:hAnsi="Arial" w:cs="Arial"/>
                <w:sz w:val="22"/>
                <w:szCs w:val="22"/>
              </w:rPr>
              <w:t>Be able to challenge perceptions of social workers</w:t>
            </w:r>
          </w:p>
          <w:p w:rsidR="00FA7D42" w:rsidRPr="00EB523D" w:rsidRDefault="00FA7D42" w:rsidP="002A14D7">
            <w:pPr>
              <w:numPr>
                <w:ilvl w:val="0"/>
                <w:numId w:val="3"/>
              </w:numPr>
              <w:rPr>
                <w:rFonts w:ascii="Arial" w:hAnsi="Arial" w:cs="Arial"/>
                <w:sz w:val="22"/>
                <w:szCs w:val="22"/>
              </w:rPr>
            </w:pPr>
            <w:r w:rsidRPr="00EB523D">
              <w:rPr>
                <w:rFonts w:ascii="Arial" w:hAnsi="Arial" w:cs="Arial"/>
                <w:sz w:val="22"/>
                <w:szCs w:val="22"/>
              </w:rPr>
              <w:t>Demonstrate professionalism in terms of reliability, character and respectfulness</w:t>
            </w:r>
          </w:p>
          <w:p w:rsidR="00FA7D42" w:rsidRPr="00EB523D" w:rsidRDefault="00FA7D42" w:rsidP="002A14D7">
            <w:pPr>
              <w:numPr>
                <w:ilvl w:val="0"/>
                <w:numId w:val="3"/>
              </w:numPr>
              <w:rPr>
                <w:rFonts w:ascii="Arial" w:hAnsi="Arial" w:cs="Arial"/>
                <w:sz w:val="22"/>
                <w:szCs w:val="22"/>
              </w:rPr>
            </w:pPr>
            <w:r w:rsidRPr="00EB523D">
              <w:rPr>
                <w:rFonts w:ascii="Arial" w:hAnsi="Arial" w:cs="Arial"/>
                <w:sz w:val="22"/>
                <w:szCs w:val="22"/>
              </w:rPr>
              <w:t>Be able to recognise and maintain personal and professional boundaries</w:t>
            </w:r>
          </w:p>
          <w:p w:rsidR="00FA7D42" w:rsidRPr="00EB523D" w:rsidRDefault="00FA7D42" w:rsidP="002A14D7">
            <w:pPr>
              <w:numPr>
                <w:ilvl w:val="0"/>
                <w:numId w:val="3"/>
              </w:numPr>
              <w:rPr>
                <w:rFonts w:ascii="Arial" w:hAnsi="Arial" w:cs="Arial"/>
                <w:sz w:val="22"/>
                <w:szCs w:val="22"/>
              </w:rPr>
            </w:pPr>
            <w:r w:rsidRPr="00EB523D">
              <w:rPr>
                <w:rFonts w:ascii="Arial" w:hAnsi="Arial" w:cs="Arial"/>
                <w:sz w:val="22"/>
                <w:szCs w:val="22"/>
              </w:rPr>
              <w:t>Able to understand the role of the professional regulator</w:t>
            </w:r>
          </w:p>
          <w:p w:rsidR="00FA7D42" w:rsidRPr="00EB523D" w:rsidRDefault="00FA7D42" w:rsidP="00BA6393">
            <w:pPr>
              <w:numPr>
                <w:ilvl w:val="0"/>
                <w:numId w:val="3"/>
              </w:numPr>
              <w:rPr>
                <w:rFonts w:ascii="Arial" w:hAnsi="Arial" w:cs="Arial"/>
                <w:sz w:val="22"/>
                <w:szCs w:val="22"/>
              </w:rPr>
            </w:pPr>
            <w:r w:rsidRPr="00EB523D">
              <w:rPr>
                <w:rFonts w:ascii="Arial" w:hAnsi="Arial" w:cs="Arial"/>
                <w:sz w:val="22"/>
                <w:szCs w:val="22"/>
              </w:rPr>
              <w:t>Student aware of Knowledge and Skills Statement for Children’s Social Work and can relate to practice (KSS 9 re professional ethics)</w:t>
            </w:r>
          </w:p>
        </w:tc>
        <w:tc>
          <w:tcPr>
            <w:tcW w:w="6025" w:type="dxa"/>
          </w:tcPr>
          <w:p w:rsidR="00FA7D42" w:rsidRPr="00EB523D" w:rsidRDefault="00FA7D42" w:rsidP="005E50B2">
            <w:pPr>
              <w:numPr>
                <w:ilvl w:val="0"/>
                <w:numId w:val="3"/>
              </w:numPr>
              <w:rPr>
                <w:rFonts w:ascii="Arial" w:hAnsi="Arial" w:cs="Arial"/>
                <w:sz w:val="22"/>
                <w:szCs w:val="22"/>
              </w:rPr>
            </w:pPr>
            <w:r w:rsidRPr="00EB523D">
              <w:rPr>
                <w:rFonts w:ascii="Arial" w:hAnsi="Arial" w:cs="Arial"/>
                <w:sz w:val="22"/>
                <w:szCs w:val="22"/>
              </w:rPr>
              <w:t>Not able to challenge other professionals and/or colleagues</w:t>
            </w:r>
          </w:p>
          <w:p w:rsidR="00FA7D42" w:rsidRPr="00EB523D" w:rsidRDefault="00FA7D42" w:rsidP="005E50B2">
            <w:pPr>
              <w:numPr>
                <w:ilvl w:val="0"/>
                <w:numId w:val="3"/>
              </w:numPr>
              <w:rPr>
                <w:rFonts w:ascii="Arial" w:hAnsi="Arial" w:cs="Arial"/>
                <w:sz w:val="22"/>
                <w:szCs w:val="22"/>
              </w:rPr>
            </w:pPr>
            <w:r w:rsidRPr="00EB523D">
              <w:rPr>
                <w:rFonts w:ascii="Arial" w:hAnsi="Arial" w:cs="Arial"/>
                <w:sz w:val="22"/>
                <w:szCs w:val="22"/>
              </w:rPr>
              <w:t>Poor professional and personal boundaries</w:t>
            </w:r>
          </w:p>
          <w:p w:rsidR="00FA7D42" w:rsidRPr="00EB523D" w:rsidRDefault="00FA7D42" w:rsidP="005E50B2">
            <w:pPr>
              <w:numPr>
                <w:ilvl w:val="0"/>
                <w:numId w:val="3"/>
              </w:numPr>
              <w:rPr>
                <w:rFonts w:ascii="Arial" w:hAnsi="Arial" w:cs="Arial"/>
                <w:sz w:val="22"/>
                <w:szCs w:val="22"/>
              </w:rPr>
            </w:pPr>
            <w:r w:rsidRPr="00EB523D">
              <w:rPr>
                <w:rFonts w:ascii="Arial" w:hAnsi="Arial" w:cs="Arial"/>
                <w:sz w:val="22"/>
                <w:szCs w:val="22"/>
              </w:rPr>
              <w:t>Student not clear about professional regulation</w:t>
            </w:r>
          </w:p>
        </w:tc>
      </w:tr>
      <w:tr w:rsidR="00FA7D42" w:rsidRPr="00EB523D" w:rsidTr="00420AB9">
        <w:tc>
          <w:tcPr>
            <w:tcW w:w="1985" w:type="dxa"/>
          </w:tcPr>
          <w:p w:rsidR="00FA7D42" w:rsidRPr="00EB523D" w:rsidRDefault="00FA7D42" w:rsidP="0067729A">
            <w:pPr>
              <w:rPr>
                <w:rFonts w:ascii="Arial" w:hAnsi="Arial" w:cs="Arial"/>
                <w:sz w:val="22"/>
                <w:szCs w:val="22"/>
              </w:rPr>
            </w:pPr>
            <w:r w:rsidRPr="00EB523D">
              <w:rPr>
                <w:rFonts w:ascii="Arial" w:hAnsi="Arial" w:cs="Arial"/>
                <w:sz w:val="22"/>
                <w:szCs w:val="22"/>
              </w:rPr>
              <w:t>Able to be an effective decision maker</w:t>
            </w:r>
          </w:p>
        </w:tc>
        <w:tc>
          <w:tcPr>
            <w:tcW w:w="6024" w:type="dxa"/>
          </w:tcPr>
          <w:p w:rsidR="00FA7D42" w:rsidRPr="00EB523D" w:rsidRDefault="00FA7D42" w:rsidP="00927506">
            <w:pPr>
              <w:numPr>
                <w:ilvl w:val="0"/>
                <w:numId w:val="3"/>
              </w:numPr>
              <w:rPr>
                <w:rFonts w:ascii="Arial" w:hAnsi="Arial" w:cs="Arial"/>
                <w:sz w:val="22"/>
                <w:szCs w:val="22"/>
              </w:rPr>
            </w:pPr>
            <w:r w:rsidRPr="00EB523D">
              <w:rPr>
                <w:rFonts w:ascii="Arial" w:hAnsi="Arial" w:cs="Arial"/>
                <w:sz w:val="22"/>
                <w:szCs w:val="22"/>
              </w:rPr>
              <w:t>Able to make decisions based on assessment</w:t>
            </w:r>
          </w:p>
          <w:p w:rsidR="00FA7D42" w:rsidRPr="00EB523D" w:rsidRDefault="00FA7D42" w:rsidP="00927506">
            <w:pPr>
              <w:numPr>
                <w:ilvl w:val="0"/>
                <w:numId w:val="3"/>
              </w:numPr>
              <w:rPr>
                <w:rFonts w:ascii="Arial" w:hAnsi="Arial" w:cs="Arial"/>
                <w:sz w:val="22"/>
                <w:szCs w:val="22"/>
              </w:rPr>
            </w:pPr>
            <w:r w:rsidRPr="00EB523D">
              <w:rPr>
                <w:rFonts w:ascii="Arial" w:hAnsi="Arial" w:cs="Arial"/>
                <w:sz w:val="22"/>
                <w:szCs w:val="22"/>
              </w:rPr>
              <w:t>Able to make timely decisions within relevant timeframe of law, policy and agency procedures</w:t>
            </w:r>
          </w:p>
          <w:p w:rsidR="00FA7D42" w:rsidRPr="00EB523D" w:rsidRDefault="00FA7D42" w:rsidP="00927506">
            <w:pPr>
              <w:numPr>
                <w:ilvl w:val="0"/>
                <w:numId w:val="3"/>
              </w:numPr>
              <w:rPr>
                <w:rFonts w:ascii="Arial" w:hAnsi="Arial" w:cs="Arial"/>
                <w:sz w:val="22"/>
                <w:szCs w:val="22"/>
              </w:rPr>
            </w:pPr>
            <w:r w:rsidRPr="00EB523D">
              <w:rPr>
                <w:rFonts w:ascii="Arial" w:hAnsi="Arial" w:cs="Arial"/>
                <w:sz w:val="22"/>
                <w:szCs w:val="22"/>
              </w:rPr>
              <w:t>Able to seek advice about decisions appropriately from colleagues/managers</w:t>
            </w:r>
          </w:p>
          <w:p w:rsidR="00FA7D42" w:rsidRPr="00EB523D" w:rsidRDefault="00FA7D42" w:rsidP="00E52F7E">
            <w:pPr>
              <w:numPr>
                <w:ilvl w:val="0"/>
                <w:numId w:val="3"/>
              </w:numPr>
              <w:rPr>
                <w:rFonts w:ascii="Arial" w:hAnsi="Arial" w:cs="Arial"/>
                <w:sz w:val="22"/>
                <w:szCs w:val="22"/>
              </w:rPr>
            </w:pPr>
            <w:r w:rsidRPr="00EB523D">
              <w:rPr>
                <w:rFonts w:ascii="Arial" w:hAnsi="Arial" w:cs="Arial"/>
                <w:sz w:val="22"/>
                <w:szCs w:val="22"/>
              </w:rPr>
              <w:t>Communicate decisions effectively and promptly to relevant parties</w:t>
            </w:r>
          </w:p>
          <w:p w:rsidR="00FA7D42" w:rsidRPr="00EB523D" w:rsidRDefault="00FA7D42" w:rsidP="00E52F7E">
            <w:pPr>
              <w:numPr>
                <w:ilvl w:val="0"/>
                <w:numId w:val="3"/>
              </w:numPr>
              <w:rPr>
                <w:rFonts w:ascii="Arial" w:hAnsi="Arial" w:cs="Arial"/>
                <w:sz w:val="22"/>
                <w:szCs w:val="22"/>
              </w:rPr>
            </w:pPr>
            <w:r w:rsidRPr="00EB523D">
              <w:rPr>
                <w:rFonts w:ascii="Arial" w:hAnsi="Arial" w:cs="Arial"/>
                <w:sz w:val="22"/>
                <w:szCs w:val="22"/>
              </w:rPr>
              <w:t>Provide appropriate evidence for decision making (e.g. electronic records/supervision records/assessments)</w:t>
            </w:r>
          </w:p>
          <w:p w:rsidR="00FA7D42" w:rsidRPr="009A7143" w:rsidRDefault="00FA7D42" w:rsidP="009A7143">
            <w:pPr>
              <w:numPr>
                <w:ilvl w:val="0"/>
                <w:numId w:val="3"/>
              </w:numPr>
              <w:rPr>
                <w:rFonts w:ascii="Arial" w:hAnsi="Arial" w:cs="Arial"/>
                <w:sz w:val="22"/>
                <w:szCs w:val="22"/>
              </w:rPr>
            </w:pPr>
            <w:r w:rsidRPr="00EB523D">
              <w:rPr>
                <w:rFonts w:ascii="Arial" w:hAnsi="Arial" w:cs="Arial"/>
                <w:sz w:val="22"/>
                <w:szCs w:val="22"/>
              </w:rPr>
              <w:t>Student aware of Knowledge and Skills Statement for Children’s Social Work and can relate to practice (KSS 11 re Organisational context and KSS 7 re Analysis, Decision-making, Planning and Review)</w:t>
            </w:r>
          </w:p>
        </w:tc>
        <w:tc>
          <w:tcPr>
            <w:tcW w:w="6025" w:type="dxa"/>
          </w:tcPr>
          <w:p w:rsidR="00FA7D42" w:rsidRPr="00EB523D" w:rsidRDefault="00FA7D42" w:rsidP="00927506">
            <w:pPr>
              <w:numPr>
                <w:ilvl w:val="0"/>
                <w:numId w:val="3"/>
              </w:numPr>
              <w:rPr>
                <w:rFonts w:ascii="Arial" w:hAnsi="Arial" w:cs="Arial"/>
                <w:sz w:val="22"/>
                <w:szCs w:val="22"/>
              </w:rPr>
            </w:pPr>
            <w:r w:rsidRPr="00EB523D">
              <w:rPr>
                <w:rFonts w:ascii="Arial" w:hAnsi="Arial" w:cs="Arial"/>
                <w:sz w:val="22"/>
                <w:szCs w:val="22"/>
              </w:rPr>
              <w:t>Decisions involving risk made in isolation</w:t>
            </w:r>
          </w:p>
          <w:p w:rsidR="00FA7D42" w:rsidRPr="00EB523D" w:rsidRDefault="00FA7D42" w:rsidP="00927506">
            <w:pPr>
              <w:numPr>
                <w:ilvl w:val="0"/>
                <w:numId w:val="3"/>
              </w:numPr>
              <w:rPr>
                <w:rFonts w:ascii="Arial" w:hAnsi="Arial" w:cs="Arial"/>
                <w:sz w:val="22"/>
                <w:szCs w:val="22"/>
              </w:rPr>
            </w:pPr>
            <w:r w:rsidRPr="00EB523D">
              <w:rPr>
                <w:rFonts w:ascii="Arial" w:hAnsi="Arial" w:cs="Arial"/>
                <w:sz w:val="22"/>
                <w:szCs w:val="22"/>
              </w:rPr>
              <w:t>Lack of relevant consultation within decision making</w:t>
            </w:r>
          </w:p>
          <w:p w:rsidR="00FA7D42" w:rsidRPr="00EB523D" w:rsidRDefault="00FA7D42" w:rsidP="00927506">
            <w:pPr>
              <w:numPr>
                <w:ilvl w:val="0"/>
                <w:numId w:val="3"/>
              </w:numPr>
              <w:rPr>
                <w:rFonts w:ascii="Arial" w:hAnsi="Arial" w:cs="Arial"/>
                <w:sz w:val="22"/>
                <w:szCs w:val="22"/>
              </w:rPr>
            </w:pPr>
            <w:r w:rsidRPr="00EB523D">
              <w:rPr>
                <w:rFonts w:ascii="Arial" w:hAnsi="Arial" w:cs="Arial"/>
                <w:sz w:val="22"/>
                <w:szCs w:val="22"/>
              </w:rPr>
              <w:t>Putting others at risk by decisions made (e.g. service users/colleagues)</w:t>
            </w:r>
          </w:p>
          <w:p w:rsidR="00FA7D42" w:rsidRPr="00EB523D" w:rsidRDefault="00FA7D42" w:rsidP="00927506">
            <w:pPr>
              <w:numPr>
                <w:ilvl w:val="0"/>
                <w:numId w:val="3"/>
              </w:numPr>
              <w:rPr>
                <w:rFonts w:ascii="Arial" w:hAnsi="Arial" w:cs="Arial"/>
                <w:sz w:val="22"/>
                <w:szCs w:val="22"/>
              </w:rPr>
            </w:pPr>
            <w:r w:rsidRPr="00EB523D">
              <w:rPr>
                <w:rFonts w:ascii="Arial" w:hAnsi="Arial" w:cs="Arial"/>
                <w:sz w:val="22"/>
                <w:szCs w:val="22"/>
              </w:rPr>
              <w:t>Not aware of limitations to own decision making powers</w:t>
            </w:r>
          </w:p>
          <w:p w:rsidR="00FA7D42" w:rsidRPr="00EB523D" w:rsidRDefault="00FA7D42" w:rsidP="00927506">
            <w:pPr>
              <w:numPr>
                <w:ilvl w:val="0"/>
                <w:numId w:val="3"/>
              </w:numPr>
              <w:rPr>
                <w:rFonts w:ascii="Arial" w:hAnsi="Arial" w:cs="Arial"/>
                <w:sz w:val="22"/>
                <w:szCs w:val="22"/>
              </w:rPr>
            </w:pPr>
            <w:r w:rsidRPr="00EB523D">
              <w:rPr>
                <w:rFonts w:ascii="Arial" w:hAnsi="Arial" w:cs="Arial"/>
                <w:sz w:val="22"/>
                <w:szCs w:val="22"/>
              </w:rPr>
              <w:t>Unable to make decisions without considerable support from PE/peers</w:t>
            </w:r>
          </w:p>
        </w:tc>
      </w:tr>
      <w:tr w:rsidR="00FA7D42" w:rsidRPr="00EB523D" w:rsidTr="00420AB9">
        <w:tc>
          <w:tcPr>
            <w:tcW w:w="1985" w:type="dxa"/>
          </w:tcPr>
          <w:p w:rsidR="00FA7D42" w:rsidRPr="00EB523D" w:rsidRDefault="00FA7D42" w:rsidP="0067729A">
            <w:pPr>
              <w:rPr>
                <w:rFonts w:ascii="Arial" w:hAnsi="Arial" w:cs="Arial"/>
                <w:sz w:val="22"/>
                <w:szCs w:val="22"/>
              </w:rPr>
            </w:pPr>
            <w:r w:rsidRPr="00EB523D">
              <w:rPr>
                <w:rFonts w:ascii="Arial" w:hAnsi="Arial" w:cs="Arial"/>
                <w:sz w:val="22"/>
                <w:szCs w:val="22"/>
              </w:rPr>
              <w:lastRenderedPageBreak/>
              <w:t>Student able to develop as an independent learner</w:t>
            </w:r>
          </w:p>
        </w:tc>
        <w:tc>
          <w:tcPr>
            <w:tcW w:w="6024" w:type="dxa"/>
          </w:tcPr>
          <w:p w:rsidR="00FA7D42" w:rsidRPr="00EB523D" w:rsidRDefault="00FA7D42" w:rsidP="006B2875">
            <w:pPr>
              <w:numPr>
                <w:ilvl w:val="0"/>
                <w:numId w:val="3"/>
              </w:numPr>
              <w:rPr>
                <w:rFonts w:ascii="Arial" w:hAnsi="Arial" w:cs="Arial"/>
                <w:sz w:val="22"/>
                <w:szCs w:val="22"/>
              </w:rPr>
            </w:pPr>
            <w:r w:rsidRPr="00EB523D">
              <w:rPr>
                <w:rFonts w:ascii="Arial" w:hAnsi="Arial" w:cs="Arial"/>
                <w:sz w:val="22"/>
                <w:szCs w:val="22"/>
              </w:rPr>
              <w:t>Student actively seeks opportunities for learning and development</w:t>
            </w:r>
          </w:p>
          <w:p w:rsidR="00FA7D42" w:rsidRPr="00EB523D" w:rsidRDefault="00FA7D42" w:rsidP="006B2875">
            <w:pPr>
              <w:numPr>
                <w:ilvl w:val="0"/>
                <w:numId w:val="3"/>
              </w:numPr>
              <w:rPr>
                <w:rFonts w:ascii="Arial" w:hAnsi="Arial" w:cs="Arial"/>
                <w:sz w:val="22"/>
                <w:szCs w:val="22"/>
              </w:rPr>
            </w:pPr>
            <w:r w:rsidRPr="00EB523D">
              <w:rPr>
                <w:rFonts w:ascii="Arial" w:hAnsi="Arial" w:cs="Arial"/>
                <w:sz w:val="22"/>
                <w:szCs w:val="22"/>
              </w:rPr>
              <w:t>Student responsible for own learning through effective use of placement, study time, training and use of relevant resources</w:t>
            </w:r>
          </w:p>
          <w:p w:rsidR="00FA7D42" w:rsidRPr="00EB523D" w:rsidRDefault="00FA7D42" w:rsidP="006B2875">
            <w:pPr>
              <w:numPr>
                <w:ilvl w:val="0"/>
                <w:numId w:val="3"/>
              </w:numPr>
              <w:rPr>
                <w:rFonts w:ascii="Arial" w:hAnsi="Arial" w:cs="Arial"/>
                <w:sz w:val="22"/>
                <w:szCs w:val="22"/>
              </w:rPr>
            </w:pPr>
            <w:r w:rsidRPr="00EB523D">
              <w:rPr>
                <w:rFonts w:ascii="Arial" w:hAnsi="Arial" w:cs="Arial"/>
                <w:sz w:val="22"/>
                <w:szCs w:val="22"/>
              </w:rPr>
              <w:t>Able to develop core understanding of professional development necessary for the practice setting and for qualifying practice</w:t>
            </w:r>
          </w:p>
          <w:p w:rsidR="00FA7D42" w:rsidRPr="00EB523D" w:rsidRDefault="00FA7D42" w:rsidP="00E52F7E">
            <w:pPr>
              <w:numPr>
                <w:ilvl w:val="0"/>
                <w:numId w:val="3"/>
              </w:numPr>
              <w:rPr>
                <w:rFonts w:ascii="Arial" w:hAnsi="Arial" w:cs="Arial"/>
                <w:sz w:val="22"/>
                <w:szCs w:val="22"/>
              </w:rPr>
            </w:pPr>
            <w:r w:rsidRPr="00EB523D">
              <w:rPr>
                <w:rFonts w:ascii="Arial" w:hAnsi="Arial" w:cs="Arial"/>
                <w:sz w:val="22"/>
                <w:szCs w:val="22"/>
              </w:rPr>
              <w:t>Evidence of applying learning from independent research in the practice setting (e.g. in case work, supervision)</w:t>
            </w:r>
          </w:p>
          <w:p w:rsidR="00FA7D42" w:rsidRPr="00EB523D" w:rsidRDefault="00FA7D42" w:rsidP="00E52F7E">
            <w:pPr>
              <w:numPr>
                <w:ilvl w:val="0"/>
                <w:numId w:val="3"/>
              </w:numPr>
              <w:rPr>
                <w:rFonts w:ascii="Arial" w:hAnsi="Arial" w:cs="Arial"/>
                <w:sz w:val="22"/>
                <w:szCs w:val="22"/>
              </w:rPr>
            </w:pPr>
            <w:r w:rsidRPr="00EB523D">
              <w:rPr>
                <w:rFonts w:ascii="Arial" w:hAnsi="Arial" w:cs="Arial"/>
                <w:sz w:val="22"/>
                <w:szCs w:val="22"/>
              </w:rPr>
              <w:t>Has identified and acted on own learning needs</w:t>
            </w:r>
          </w:p>
          <w:p w:rsidR="00FA7D42" w:rsidRPr="00EB523D" w:rsidRDefault="00FA7D42" w:rsidP="00E52F7E">
            <w:pPr>
              <w:numPr>
                <w:ilvl w:val="0"/>
                <w:numId w:val="3"/>
              </w:numPr>
              <w:rPr>
                <w:rFonts w:ascii="Arial" w:hAnsi="Arial" w:cs="Arial"/>
                <w:sz w:val="22"/>
                <w:szCs w:val="22"/>
              </w:rPr>
            </w:pPr>
            <w:r w:rsidRPr="00EB523D">
              <w:rPr>
                <w:rFonts w:ascii="Arial" w:hAnsi="Arial" w:cs="Arial"/>
                <w:sz w:val="22"/>
                <w:szCs w:val="22"/>
              </w:rPr>
              <w:t>Ability to present information learnt e.g. presentation to team from training</w:t>
            </w:r>
          </w:p>
        </w:tc>
        <w:tc>
          <w:tcPr>
            <w:tcW w:w="6025" w:type="dxa"/>
          </w:tcPr>
          <w:p w:rsidR="00FA7D42" w:rsidRPr="00EB523D" w:rsidRDefault="00FA7D42" w:rsidP="006B2875">
            <w:pPr>
              <w:numPr>
                <w:ilvl w:val="0"/>
                <w:numId w:val="3"/>
              </w:numPr>
              <w:rPr>
                <w:rFonts w:ascii="Arial" w:hAnsi="Arial" w:cs="Arial"/>
                <w:sz w:val="22"/>
                <w:szCs w:val="22"/>
              </w:rPr>
            </w:pPr>
            <w:r w:rsidRPr="00EB523D">
              <w:rPr>
                <w:rFonts w:ascii="Arial" w:hAnsi="Arial" w:cs="Arial"/>
                <w:sz w:val="22"/>
                <w:szCs w:val="22"/>
              </w:rPr>
              <w:t>No or little evidence of having recognised learning needs</w:t>
            </w:r>
          </w:p>
          <w:p w:rsidR="00FA7D42" w:rsidRPr="00EB523D" w:rsidRDefault="00FA7D42" w:rsidP="006B2875">
            <w:pPr>
              <w:numPr>
                <w:ilvl w:val="0"/>
                <w:numId w:val="3"/>
              </w:numPr>
              <w:rPr>
                <w:rFonts w:ascii="Arial" w:hAnsi="Arial" w:cs="Arial"/>
                <w:sz w:val="22"/>
                <w:szCs w:val="22"/>
              </w:rPr>
            </w:pPr>
            <w:r w:rsidRPr="00EB523D">
              <w:rPr>
                <w:rFonts w:ascii="Arial" w:hAnsi="Arial" w:cs="Arial"/>
                <w:sz w:val="22"/>
                <w:szCs w:val="22"/>
              </w:rPr>
              <w:t>No or little evidence of acting on independent research</w:t>
            </w:r>
          </w:p>
          <w:p w:rsidR="00FA7D42" w:rsidRPr="00EB523D" w:rsidRDefault="00FA7D42" w:rsidP="006B2875">
            <w:pPr>
              <w:numPr>
                <w:ilvl w:val="0"/>
                <w:numId w:val="3"/>
              </w:numPr>
              <w:rPr>
                <w:rFonts w:ascii="Arial" w:hAnsi="Arial" w:cs="Arial"/>
                <w:sz w:val="22"/>
                <w:szCs w:val="22"/>
              </w:rPr>
            </w:pPr>
            <w:r w:rsidRPr="00EB523D">
              <w:rPr>
                <w:rFonts w:ascii="Arial" w:hAnsi="Arial" w:cs="Arial"/>
                <w:sz w:val="22"/>
                <w:szCs w:val="22"/>
              </w:rPr>
              <w:t>No or little evidence of pro-actively using training or resource opportunities</w:t>
            </w:r>
          </w:p>
          <w:p w:rsidR="00FA7D42" w:rsidRPr="00EB523D" w:rsidRDefault="00FA7D42" w:rsidP="006B2875">
            <w:pPr>
              <w:numPr>
                <w:ilvl w:val="0"/>
                <w:numId w:val="3"/>
              </w:numPr>
              <w:rPr>
                <w:rFonts w:ascii="Arial" w:hAnsi="Arial" w:cs="Arial"/>
                <w:sz w:val="22"/>
                <w:szCs w:val="22"/>
              </w:rPr>
            </w:pPr>
            <w:r w:rsidRPr="00EB523D">
              <w:rPr>
                <w:rFonts w:ascii="Arial" w:hAnsi="Arial" w:cs="Arial"/>
                <w:sz w:val="22"/>
                <w:szCs w:val="22"/>
              </w:rPr>
              <w:t>Unable to disseminate information from learning clearly and confidently</w:t>
            </w:r>
          </w:p>
        </w:tc>
      </w:tr>
      <w:tr w:rsidR="00FA7D42" w:rsidRPr="00EB523D" w:rsidTr="00420AB9">
        <w:tc>
          <w:tcPr>
            <w:tcW w:w="1985" w:type="dxa"/>
          </w:tcPr>
          <w:p w:rsidR="00FA7D42" w:rsidRPr="00EB523D" w:rsidRDefault="00FA7D42" w:rsidP="0067729A">
            <w:pPr>
              <w:rPr>
                <w:rFonts w:ascii="Arial" w:hAnsi="Arial" w:cs="Arial"/>
                <w:sz w:val="22"/>
                <w:szCs w:val="22"/>
              </w:rPr>
            </w:pPr>
            <w:r w:rsidRPr="00EB523D">
              <w:rPr>
                <w:rFonts w:ascii="Arial" w:hAnsi="Arial" w:cs="Arial"/>
                <w:sz w:val="22"/>
                <w:szCs w:val="22"/>
              </w:rPr>
              <w:t xml:space="preserve">To be accountable for own practice </w:t>
            </w:r>
          </w:p>
        </w:tc>
        <w:tc>
          <w:tcPr>
            <w:tcW w:w="6024" w:type="dxa"/>
          </w:tcPr>
          <w:p w:rsidR="00FA7D42" w:rsidRPr="00EB523D" w:rsidRDefault="00FA7D42" w:rsidP="00402C9E">
            <w:pPr>
              <w:numPr>
                <w:ilvl w:val="0"/>
                <w:numId w:val="3"/>
              </w:numPr>
              <w:rPr>
                <w:rFonts w:ascii="Arial" w:hAnsi="Arial" w:cs="Arial"/>
                <w:sz w:val="22"/>
                <w:szCs w:val="22"/>
              </w:rPr>
            </w:pPr>
            <w:r w:rsidRPr="00EB523D">
              <w:rPr>
                <w:rFonts w:ascii="Arial" w:hAnsi="Arial" w:cs="Arial"/>
                <w:sz w:val="22"/>
                <w:szCs w:val="22"/>
              </w:rPr>
              <w:t>Uphold SWE professional standards within complex situations in the practice environment</w:t>
            </w:r>
          </w:p>
          <w:p w:rsidR="00FA7D42" w:rsidRPr="00EB523D" w:rsidRDefault="00FA7D42" w:rsidP="00402C9E">
            <w:pPr>
              <w:numPr>
                <w:ilvl w:val="0"/>
                <w:numId w:val="3"/>
              </w:numPr>
              <w:rPr>
                <w:rFonts w:ascii="Arial" w:hAnsi="Arial" w:cs="Arial"/>
                <w:sz w:val="22"/>
                <w:szCs w:val="22"/>
              </w:rPr>
            </w:pPr>
            <w:r w:rsidRPr="00EB523D">
              <w:rPr>
                <w:rFonts w:ascii="Arial" w:hAnsi="Arial" w:cs="Arial"/>
                <w:sz w:val="22"/>
                <w:szCs w:val="22"/>
              </w:rPr>
              <w:t>Clear understanding of professional accountability</w:t>
            </w:r>
          </w:p>
          <w:p w:rsidR="00FA7D42" w:rsidRPr="00EB523D" w:rsidRDefault="00FA7D42" w:rsidP="00402C9E">
            <w:pPr>
              <w:numPr>
                <w:ilvl w:val="0"/>
                <w:numId w:val="3"/>
              </w:numPr>
              <w:rPr>
                <w:rFonts w:ascii="Arial" w:hAnsi="Arial" w:cs="Arial"/>
                <w:sz w:val="22"/>
                <w:szCs w:val="22"/>
              </w:rPr>
            </w:pPr>
            <w:r w:rsidRPr="00EB523D">
              <w:rPr>
                <w:rFonts w:ascii="Arial" w:hAnsi="Arial" w:cs="Arial"/>
                <w:sz w:val="22"/>
                <w:szCs w:val="22"/>
              </w:rPr>
              <w:t xml:space="preserve">Able to represent the SW profession positively </w:t>
            </w:r>
          </w:p>
          <w:p w:rsidR="00FA7D42" w:rsidRPr="00EB523D" w:rsidRDefault="00FA7D42" w:rsidP="00402C9E">
            <w:pPr>
              <w:numPr>
                <w:ilvl w:val="0"/>
                <w:numId w:val="3"/>
              </w:numPr>
              <w:rPr>
                <w:rFonts w:ascii="Arial" w:hAnsi="Arial" w:cs="Arial"/>
                <w:sz w:val="22"/>
                <w:szCs w:val="22"/>
              </w:rPr>
            </w:pPr>
            <w:r w:rsidRPr="00EB523D">
              <w:rPr>
                <w:rFonts w:ascii="Arial" w:hAnsi="Arial" w:cs="Arial"/>
                <w:sz w:val="22"/>
                <w:szCs w:val="22"/>
              </w:rPr>
              <w:t>Able to explain professional role – including limitations and constraints</w:t>
            </w:r>
          </w:p>
          <w:p w:rsidR="00FA7D42" w:rsidRPr="00EB523D" w:rsidRDefault="00FA7D42" w:rsidP="00E52F7E">
            <w:pPr>
              <w:numPr>
                <w:ilvl w:val="0"/>
                <w:numId w:val="3"/>
              </w:numPr>
              <w:rPr>
                <w:rFonts w:ascii="Arial" w:hAnsi="Arial" w:cs="Arial"/>
                <w:sz w:val="22"/>
                <w:szCs w:val="22"/>
              </w:rPr>
            </w:pPr>
            <w:r w:rsidRPr="00EB523D">
              <w:rPr>
                <w:rFonts w:ascii="Arial" w:hAnsi="Arial" w:cs="Arial"/>
                <w:sz w:val="22"/>
                <w:szCs w:val="22"/>
              </w:rPr>
              <w:t>Able to prioritise work thus ensuring accountability</w:t>
            </w:r>
          </w:p>
          <w:p w:rsidR="00FA7D42" w:rsidRPr="00EB523D" w:rsidRDefault="00FA7D42" w:rsidP="00E52F7E">
            <w:pPr>
              <w:numPr>
                <w:ilvl w:val="0"/>
                <w:numId w:val="3"/>
              </w:numPr>
              <w:rPr>
                <w:rFonts w:ascii="Arial" w:hAnsi="Arial" w:cs="Arial"/>
                <w:sz w:val="22"/>
                <w:szCs w:val="22"/>
              </w:rPr>
            </w:pPr>
            <w:r w:rsidRPr="00EB523D">
              <w:rPr>
                <w:rFonts w:ascii="Arial" w:hAnsi="Arial" w:cs="Arial"/>
                <w:sz w:val="22"/>
                <w:szCs w:val="22"/>
              </w:rPr>
              <w:t>Ability to be honest, open and reliable in contact with service users and carers</w:t>
            </w:r>
          </w:p>
          <w:p w:rsidR="00FA7D42" w:rsidRPr="00EB523D" w:rsidRDefault="00FA7D42" w:rsidP="00E52F7E">
            <w:pPr>
              <w:numPr>
                <w:ilvl w:val="0"/>
                <w:numId w:val="3"/>
              </w:numPr>
              <w:rPr>
                <w:rFonts w:ascii="Arial" w:hAnsi="Arial" w:cs="Arial"/>
                <w:sz w:val="22"/>
                <w:szCs w:val="22"/>
              </w:rPr>
            </w:pPr>
            <w:r w:rsidRPr="00EB523D">
              <w:rPr>
                <w:rFonts w:ascii="Arial" w:hAnsi="Arial" w:cs="Arial"/>
                <w:sz w:val="22"/>
                <w:szCs w:val="22"/>
              </w:rPr>
              <w:t>Clear about professional limitations e.g. not making unrealistic commitments to service users</w:t>
            </w:r>
          </w:p>
          <w:p w:rsidR="00FA7D42" w:rsidRPr="00EB523D" w:rsidRDefault="00FA7D42" w:rsidP="00E52F7E">
            <w:pPr>
              <w:numPr>
                <w:ilvl w:val="0"/>
                <w:numId w:val="3"/>
              </w:numPr>
              <w:rPr>
                <w:rFonts w:ascii="Arial" w:hAnsi="Arial" w:cs="Arial"/>
                <w:sz w:val="22"/>
                <w:szCs w:val="22"/>
              </w:rPr>
            </w:pPr>
            <w:r w:rsidRPr="00EB523D">
              <w:rPr>
                <w:rFonts w:ascii="Arial" w:hAnsi="Arial" w:cs="Arial"/>
                <w:sz w:val="22"/>
                <w:szCs w:val="22"/>
              </w:rPr>
              <w:t>Aware of impact of self</w:t>
            </w:r>
          </w:p>
          <w:p w:rsidR="00FA7D42" w:rsidRPr="00EB523D" w:rsidRDefault="00FA7D42" w:rsidP="00E52F7E">
            <w:pPr>
              <w:numPr>
                <w:ilvl w:val="0"/>
                <w:numId w:val="3"/>
              </w:numPr>
              <w:rPr>
                <w:rFonts w:ascii="Arial" w:hAnsi="Arial" w:cs="Arial"/>
                <w:sz w:val="22"/>
                <w:szCs w:val="22"/>
              </w:rPr>
            </w:pPr>
            <w:r w:rsidRPr="00EB523D">
              <w:rPr>
                <w:rFonts w:ascii="Arial" w:hAnsi="Arial" w:cs="Arial"/>
                <w:sz w:val="22"/>
                <w:szCs w:val="22"/>
              </w:rPr>
              <w:t xml:space="preserve">Ability to meet deadlines </w:t>
            </w:r>
          </w:p>
          <w:p w:rsidR="00FA7D42" w:rsidRPr="00EB523D" w:rsidRDefault="00FA7D42" w:rsidP="00E52F7E">
            <w:pPr>
              <w:numPr>
                <w:ilvl w:val="0"/>
                <w:numId w:val="3"/>
              </w:numPr>
              <w:rPr>
                <w:rFonts w:ascii="Arial" w:hAnsi="Arial" w:cs="Arial"/>
                <w:sz w:val="22"/>
                <w:szCs w:val="22"/>
              </w:rPr>
            </w:pPr>
            <w:r w:rsidRPr="00EB523D">
              <w:rPr>
                <w:rFonts w:ascii="Arial" w:hAnsi="Arial" w:cs="Arial"/>
                <w:sz w:val="22"/>
                <w:szCs w:val="22"/>
              </w:rPr>
              <w:t>Developed professional authority</w:t>
            </w:r>
          </w:p>
          <w:p w:rsidR="00596875" w:rsidRDefault="00FA7D42" w:rsidP="009A7143">
            <w:pPr>
              <w:numPr>
                <w:ilvl w:val="0"/>
                <w:numId w:val="3"/>
              </w:numPr>
              <w:rPr>
                <w:rFonts w:ascii="Arial" w:hAnsi="Arial" w:cs="Arial"/>
                <w:sz w:val="22"/>
                <w:szCs w:val="22"/>
              </w:rPr>
            </w:pPr>
            <w:r w:rsidRPr="00EB523D">
              <w:rPr>
                <w:rFonts w:ascii="Arial" w:hAnsi="Arial" w:cs="Arial"/>
                <w:sz w:val="22"/>
                <w:szCs w:val="22"/>
              </w:rPr>
              <w:t>Understanding of professional role and responsibilities in relation to legal and policy guidelines</w:t>
            </w:r>
          </w:p>
          <w:p w:rsidR="004D0075" w:rsidRPr="009A7143" w:rsidRDefault="004D0075" w:rsidP="004D0075">
            <w:pPr>
              <w:ind w:left="360"/>
              <w:rPr>
                <w:rFonts w:ascii="Arial" w:hAnsi="Arial" w:cs="Arial"/>
                <w:sz w:val="22"/>
                <w:szCs w:val="22"/>
              </w:rPr>
            </w:pPr>
          </w:p>
        </w:tc>
        <w:tc>
          <w:tcPr>
            <w:tcW w:w="6025" w:type="dxa"/>
          </w:tcPr>
          <w:p w:rsidR="00FA7D42" w:rsidRPr="00EB523D" w:rsidRDefault="00FA7D42" w:rsidP="00962A39">
            <w:pPr>
              <w:numPr>
                <w:ilvl w:val="0"/>
                <w:numId w:val="3"/>
              </w:numPr>
              <w:rPr>
                <w:rFonts w:ascii="Arial" w:hAnsi="Arial" w:cs="Arial"/>
                <w:sz w:val="22"/>
                <w:szCs w:val="22"/>
              </w:rPr>
            </w:pPr>
            <w:r w:rsidRPr="00EB523D">
              <w:rPr>
                <w:rFonts w:ascii="Arial" w:hAnsi="Arial" w:cs="Arial"/>
                <w:sz w:val="22"/>
                <w:szCs w:val="22"/>
              </w:rPr>
              <w:t>Little evidence of being able to prioritise work</w:t>
            </w:r>
          </w:p>
          <w:p w:rsidR="00FA7D42" w:rsidRPr="00EB523D" w:rsidRDefault="00FA7D42" w:rsidP="00962A39">
            <w:pPr>
              <w:numPr>
                <w:ilvl w:val="0"/>
                <w:numId w:val="3"/>
              </w:numPr>
              <w:rPr>
                <w:rFonts w:ascii="Arial" w:hAnsi="Arial" w:cs="Arial"/>
                <w:sz w:val="22"/>
                <w:szCs w:val="22"/>
              </w:rPr>
            </w:pPr>
            <w:r w:rsidRPr="00EB523D">
              <w:rPr>
                <w:rFonts w:ascii="Arial" w:hAnsi="Arial" w:cs="Arial"/>
                <w:sz w:val="22"/>
                <w:szCs w:val="22"/>
              </w:rPr>
              <w:t>Not clear about professional role with service users or colleagues</w:t>
            </w:r>
          </w:p>
          <w:p w:rsidR="00FA7D42" w:rsidRPr="00EB523D" w:rsidRDefault="00FA7D42" w:rsidP="00962A39">
            <w:pPr>
              <w:numPr>
                <w:ilvl w:val="0"/>
                <w:numId w:val="3"/>
              </w:numPr>
              <w:rPr>
                <w:rFonts w:ascii="Arial" w:hAnsi="Arial" w:cs="Arial"/>
                <w:sz w:val="22"/>
                <w:szCs w:val="22"/>
              </w:rPr>
            </w:pPr>
            <w:r w:rsidRPr="00EB523D">
              <w:rPr>
                <w:rFonts w:ascii="Arial" w:hAnsi="Arial" w:cs="Arial"/>
                <w:sz w:val="22"/>
                <w:szCs w:val="22"/>
              </w:rPr>
              <w:t>Not reliable in terms of deadlines, completion of written work, case recordings etc</w:t>
            </w:r>
          </w:p>
          <w:p w:rsidR="00FA7D42" w:rsidRPr="00EB523D" w:rsidRDefault="00FA7D42" w:rsidP="00962A39">
            <w:pPr>
              <w:numPr>
                <w:ilvl w:val="0"/>
                <w:numId w:val="3"/>
              </w:numPr>
              <w:rPr>
                <w:rFonts w:ascii="Arial" w:hAnsi="Arial" w:cs="Arial"/>
                <w:sz w:val="22"/>
                <w:szCs w:val="22"/>
              </w:rPr>
            </w:pPr>
            <w:r w:rsidRPr="00EB523D">
              <w:rPr>
                <w:rFonts w:ascii="Arial" w:hAnsi="Arial" w:cs="Arial"/>
                <w:sz w:val="22"/>
                <w:szCs w:val="22"/>
              </w:rPr>
              <w:t>Lack of self awareness raises concerns about ability to be accountable professionally</w:t>
            </w:r>
          </w:p>
        </w:tc>
      </w:tr>
      <w:tr w:rsidR="00FA7D42" w:rsidRPr="00EB523D" w:rsidTr="00420AB9">
        <w:tc>
          <w:tcPr>
            <w:tcW w:w="1985" w:type="dxa"/>
          </w:tcPr>
          <w:p w:rsidR="00FA7D42" w:rsidRPr="00EB523D" w:rsidRDefault="00FA7D42" w:rsidP="0067729A">
            <w:pPr>
              <w:rPr>
                <w:rFonts w:ascii="Arial" w:hAnsi="Arial" w:cs="Arial"/>
                <w:sz w:val="22"/>
                <w:szCs w:val="22"/>
              </w:rPr>
            </w:pPr>
            <w:r w:rsidRPr="00EB523D">
              <w:rPr>
                <w:rFonts w:ascii="Arial" w:hAnsi="Arial" w:cs="Arial"/>
                <w:sz w:val="22"/>
                <w:szCs w:val="22"/>
              </w:rPr>
              <w:lastRenderedPageBreak/>
              <w:t>To develop understanding of supervision</w:t>
            </w:r>
          </w:p>
          <w:p w:rsidR="00FA7D42" w:rsidRPr="00EB523D" w:rsidRDefault="00FA7D42" w:rsidP="0067729A">
            <w:pPr>
              <w:rPr>
                <w:rFonts w:ascii="Arial" w:hAnsi="Arial" w:cs="Arial"/>
                <w:sz w:val="22"/>
                <w:szCs w:val="22"/>
              </w:rPr>
            </w:pPr>
          </w:p>
          <w:p w:rsidR="00FA7D42" w:rsidRPr="00EB523D" w:rsidRDefault="00FA7D42" w:rsidP="0067729A">
            <w:pPr>
              <w:rPr>
                <w:rFonts w:ascii="Arial" w:hAnsi="Arial" w:cs="Arial"/>
                <w:sz w:val="22"/>
                <w:szCs w:val="22"/>
              </w:rPr>
            </w:pPr>
          </w:p>
        </w:tc>
        <w:tc>
          <w:tcPr>
            <w:tcW w:w="6024" w:type="dxa"/>
          </w:tcPr>
          <w:p w:rsidR="00FA7D42" w:rsidRPr="00EB523D" w:rsidRDefault="00FA7D42" w:rsidP="00962A39">
            <w:pPr>
              <w:numPr>
                <w:ilvl w:val="0"/>
                <w:numId w:val="3"/>
              </w:numPr>
              <w:rPr>
                <w:rFonts w:ascii="Arial" w:hAnsi="Arial" w:cs="Arial"/>
                <w:sz w:val="22"/>
                <w:szCs w:val="22"/>
              </w:rPr>
            </w:pPr>
            <w:r w:rsidRPr="00EB523D">
              <w:rPr>
                <w:rFonts w:ascii="Arial" w:hAnsi="Arial" w:cs="Arial"/>
                <w:sz w:val="22"/>
                <w:szCs w:val="22"/>
              </w:rPr>
              <w:t>Student is prepared for supervision sessions</w:t>
            </w:r>
          </w:p>
          <w:p w:rsidR="00FA7D42" w:rsidRPr="00EB523D" w:rsidRDefault="00FA7D42" w:rsidP="00962A39">
            <w:pPr>
              <w:numPr>
                <w:ilvl w:val="0"/>
                <w:numId w:val="3"/>
              </w:numPr>
              <w:rPr>
                <w:rFonts w:ascii="Arial" w:hAnsi="Arial" w:cs="Arial"/>
                <w:sz w:val="22"/>
                <w:szCs w:val="22"/>
              </w:rPr>
            </w:pPr>
            <w:r w:rsidRPr="00EB523D">
              <w:rPr>
                <w:rFonts w:ascii="Arial" w:hAnsi="Arial" w:cs="Arial"/>
                <w:sz w:val="22"/>
                <w:szCs w:val="22"/>
              </w:rPr>
              <w:t>Has completed tasks from previous supervision</w:t>
            </w:r>
          </w:p>
          <w:p w:rsidR="00FA7D42" w:rsidRPr="00EB523D" w:rsidRDefault="00FA7D42" w:rsidP="00962A39">
            <w:pPr>
              <w:numPr>
                <w:ilvl w:val="0"/>
                <w:numId w:val="3"/>
              </w:numPr>
              <w:rPr>
                <w:rFonts w:ascii="Arial" w:hAnsi="Arial" w:cs="Arial"/>
                <w:sz w:val="22"/>
                <w:szCs w:val="22"/>
              </w:rPr>
            </w:pPr>
            <w:r w:rsidRPr="00EB523D">
              <w:rPr>
                <w:rFonts w:ascii="Arial" w:hAnsi="Arial" w:cs="Arial"/>
                <w:sz w:val="22"/>
                <w:szCs w:val="22"/>
              </w:rPr>
              <w:t>Evidence of learning in response to identified actions within supervision</w:t>
            </w:r>
          </w:p>
          <w:p w:rsidR="00FA7D42" w:rsidRPr="00EB523D" w:rsidRDefault="00FA7D42" w:rsidP="00962A39">
            <w:pPr>
              <w:numPr>
                <w:ilvl w:val="0"/>
                <w:numId w:val="3"/>
              </w:numPr>
              <w:rPr>
                <w:rFonts w:ascii="Arial" w:hAnsi="Arial" w:cs="Arial"/>
                <w:sz w:val="22"/>
                <w:szCs w:val="22"/>
              </w:rPr>
            </w:pPr>
            <w:r w:rsidRPr="00EB523D">
              <w:rPr>
                <w:rFonts w:ascii="Arial" w:hAnsi="Arial" w:cs="Arial"/>
                <w:sz w:val="22"/>
                <w:szCs w:val="22"/>
              </w:rPr>
              <w:t>Awareness of importance of supervision for continued professional development</w:t>
            </w:r>
          </w:p>
          <w:p w:rsidR="00FA7D42" w:rsidRPr="00BA6393" w:rsidRDefault="00FA7D42" w:rsidP="00BA6393">
            <w:pPr>
              <w:numPr>
                <w:ilvl w:val="0"/>
                <w:numId w:val="3"/>
              </w:numPr>
              <w:rPr>
                <w:rFonts w:ascii="Arial" w:hAnsi="Arial" w:cs="Arial"/>
                <w:sz w:val="22"/>
                <w:szCs w:val="22"/>
              </w:rPr>
            </w:pPr>
            <w:r w:rsidRPr="00EB523D">
              <w:rPr>
                <w:rFonts w:ascii="Arial" w:hAnsi="Arial" w:cs="Arial"/>
                <w:sz w:val="22"/>
                <w:szCs w:val="22"/>
              </w:rPr>
              <w:t>Student aware of Knowledge and Skills Statement for Children’s Social Work and can relate to practice (KSS 10 re supervision and research)</w:t>
            </w:r>
          </w:p>
        </w:tc>
        <w:tc>
          <w:tcPr>
            <w:tcW w:w="6025" w:type="dxa"/>
          </w:tcPr>
          <w:p w:rsidR="00FA7D42" w:rsidRPr="00EB523D" w:rsidRDefault="00FA7D42" w:rsidP="00962A39">
            <w:pPr>
              <w:numPr>
                <w:ilvl w:val="0"/>
                <w:numId w:val="3"/>
              </w:numPr>
              <w:rPr>
                <w:rFonts w:ascii="Arial" w:hAnsi="Arial" w:cs="Arial"/>
                <w:sz w:val="22"/>
                <w:szCs w:val="22"/>
              </w:rPr>
            </w:pPr>
            <w:r w:rsidRPr="00EB523D">
              <w:rPr>
                <w:rFonts w:ascii="Arial" w:hAnsi="Arial" w:cs="Arial"/>
                <w:sz w:val="22"/>
                <w:szCs w:val="22"/>
              </w:rPr>
              <w:t>Not prepared for supervision</w:t>
            </w:r>
          </w:p>
          <w:p w:rsidR="00FA7D42" w:rsidRPr="00EB523D" w:rsidRDefault="00FA7D42" w:rsidP="00962A39">
            <w:pPr>
              <w:numPr>
                <w:ilvl w:val="0"/>
                <w:numId w:val="3"/>
              </w:numPr>
              <w:rPr>
                <w:rFonts w:ascii="Arial" w:hAnsi="Arial" w:cs="Arial"/>
                <w:sz w:val="22"/>
                <w:szCs w:val="22"/>
              </w:rPr>
            </w:pPr>
            <w:r w:rsidRPr="00EB523D">
              <w:rPr>
                <w:rFonts w:ascii="Arial" w:hAnsi="Arial" w:cs="Arial"/>
                <w:sz w:val="22"/>
                <w:szCs w:val="22"/>
              </w:rPr>
              <w:t>Does not complete tasks between supervision</w:t>
            </w:r>
          </w:p>
          <w:p w:rsidR="00FA7D42" w:rsidRPr="00EB523D" w:rsidRDefault="00FA7D42" w:rsidP="00962A39">
            <w:pPr>
              <w:numPr>
                <w:ilvl w:val="0"/>
                <w:numId w:val="3"/>
              </w:numPr>
              <w:rPr>
                <w:rFonts w:ascii="Arial" w:hAnsi="Arial" w:cs="Arial"/>
                <w:sz w:val="22"/>
                <w:szCs w:val="22"/>
              </w:rPr>
            </w:pPr>
            <w:r w:rsidRPr="00EB523D">
              <w:rPr>
                <w:rFonts w:ascii="Arial" w:hAnsi="Arial" w:cs="Arial"/>
                <w:sz w:val="22"/>
                <w:szCs w:val="22"/>
              </w:rPr>
              <w:t>Does not apply actions from supervision to practice setting</w:t>
            </w:r>
          </w:p>
          <w:p w:rsidR="00FA7D42" w:rsidRPr="00EB523D" w:rsidRDefault="00FA7D42" w:rsidP="00962A39">
            <w:pPr>
              <w:numPr>
                <w:ilvl w:val="0"/>
                <w:numId w:val="3"/>
              </w:numPr>
              <w:rPr>
                <w:rFonts w:ascii="Arial" w:hAnsi="Arial" w:cs="Arial"/>
                <w:sz w:val="22"/>
                <w:szCs w:val="22"/>
              </w:rPr>
            </w:pPr>
            <w:r w:rsidRPr="00EB523D">
              <w:rPr>
                <w:rFonts w:ascii="Arial" w:hAnsi="Arial" w:cs="Arial"/>
                <w:sz w:val="22"/>
                <w:szCs w:val="22"/>
              </w:rPr>
              <w:t>Unable to see importance and relevance of supervision</w:t>
            </w:r>
          </w:p>
        </w:tc>
      </w:tr>
    </w:tbl>
    <w:p w:rsidR="00E52F7E" w:rsidRPr="00EB523D" w:rsidRDefault="00E52F7E" w:rsidP="0032581D">
      <w:pPr>
        <w:rPr>
          <w:rFonts w:ascii="Arial" w:hAnsi="Arial" w:cs="Arial"/>
          <w:b/>
          <w:sz w:val="22"/>
          <w:szCs w:val="22"/>
          <w:u w:val="single"/>
        </w:rPr>
      </w:pPr>
    </w:p>
    <w:p w:rsidR="00E52F7E" w:rsidRPr="00EB523D" w:rsidRDefault="00E52F7E" w:rsidP="0032581D">
      <w:pPr>
        <w:rPr>
          <w:rFonts w:ascii="Arial" w:hAnsi="Arial" w:cs="Arial"/>
          <w:b/>
          <w:sz w:val="22"/>
          <w:szCs w:val="22"/>
          <w:u w:val="single"/>
        </w:rPr>
      </w:pPr>
    </w:p>
    <w:p w:rsidR="0032581D" w:rsidRPr="00EB523D" w:rsidRDefault="0032581D" w:rsidP="0032581D">
      <w:pPr>
        <w:rPr>
          <w:rFonts w:ascii="Arial" w:hAnsi="Arial" w:cs="Arial"/>
          <w:b/>
          <w:sz w:val="22"/>
          <w:szCs w:val="22"/>
          <w:u w:val="single"/>
        </w:rPr>
      </w:pPr>
      <w:r w:rsidRPr="00EB523D">
        <w:rPr>
          <w:rFonts w:ascii="Arial" w:hAnsi="Arial" w:cs="Arial"/>
          <w:b/>
          <w:sz w:val="22"/>
          <w:szCs w:val="22"/>
          <w:u w:val="single"/>
        </w:rPr>
        <w:t>DOMAIN 2 – VALUES AND ETHICS</w:t>
      </w:r>
    </w:p>
    <w:p w:rsidR="0032581D" w:rsidRPr="00EB523D" w:rsidRDefault="0032581D" w:rsidP="0032581D">
      <w:pPr>
        <w:ind w:left="360"/>
        <w:rPr>
          <w:rFonts w:ascii="Arial" w:hAnsi="Arial" w:cs="Arial"/>
          <w:b/>
          <w:sz w:val="22"/>
          <w:szCs w:val="22"/>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024"/>
        <w:gridCol w:w="6025"/>
      </w:tblGrid>
      <w:tr w:rsidR="00FA7D42" w:rsidRPr="00EB523D" w:rsidTr="00C0256A">
        <w:trPr>
          <w:tblHeader/>
        </w:trPr>
        <w:tc>
          <w:tcPr>
            <w:tcW w:w="1985" w:type="dxa"/>
            <w:shd w:val="clear" w:color="auto" w:fill="F2F2F2"/>
          </w:tcPr>
          <w:p w:rsidR="00FA7D42" w:rsidRPr="00EB523D" w:rsidRDefault="009A7143" w:rsidP="00CE4B18">
            <w:pPr>
              <w:rPr>
                <w:rFonts w:ascii="Arial" w:hAnsi="Arial" w:cs="Arial"/>
                <w:b/>
                <w:sz w:val="22"/>
                <w:szCs w:val="22"/>
              </w:rPr>
            </w:pPr>
            <w:r>
              <w:rPr>
                <w:rFonts w:ascii="Arial" w:hAnsi="Arial" w:cs="Arial"/>
                <w:b/>
                <w:sz w:val="22"/>
                <w:szCs w:val="22"/>
              </w:rPr>
              <w:t>Indicator</w:t>
            </w:r>
          </w:p>
        </w:tc>
        <w:tc>
          <w:tcPr>
            <w:tcW w:w="6024" w:type="dxa"/>
            <w:shd w:val="clear" w:color="auto" w:fill="F2F2F2"/>
          </w:tcPr>
          <w:p w:rsidR="00FA7D42" w:rsidRPr="00EB523D" w:rsidRDefault="00BA6393" w:rsidP="00CE4B18">
            <w:pPr>
              <w:rPr>
                <w:rFonts w:ascii="Arial" w:hAnsi="Arial" w:cs="Arial"/>
                <w:b/>
                <w:sz w:val="22"/>
                <w:szCs w:val="22"/>
              </w:rPr>
            </w:pPr>
            <w:r w:rsidRPr="00EB523D">
              <w:rPr>
                <w:rFonts w:ascii="Arial" w:hAnsi="Arial" w:cs="Arial"/>
                <w:b/>
                <w:sz w:val="22"/>
                <w:szCs w:val="22"/>
              </w:rPr>
              <w:t>Indicators of demonstrating capability against PCF domain</w:t>
            </w:r>
          </w:p>
        </w:tc>
        <w:tc>
          <w:tcPr>
            <w:tcW w:w="6025" w:type="dxa"/>
            <w:shd w:val="clear" w:color="auto" w:fill="F2F2F2"/>
          </w:tcPr>
          <w:p w:rsidR="00FA7D42" w:rsidRPr="00EB523D" w:rsidRDefault="00E81B1A" w:rsidP="00CE4B18">
            <w:pPr>
              <w:rPr>
                <w:rFonts w:ascii="Arial" w:hAnsi="Arial" w:cs="Arial"/>
                <w:b/>
                <w:sz w:val="22"/>
                <w:szCs w:val="22"/>
              </w:rPr>
            </w:pPr>
            <w:r w:rsidRPr="00EB523D">
              <w:rPr>
                <w:rFonts w:ascii="Arial" w:hAnsi="Arial" w:cs="Arial"/>
                <w:b/>
                <w:sz w:val="22"/>
                <w:szCs w:val="22"/>
              </w:rPr>
              <w:t xml:space="preserve">Indicators of </w:t>
            </w:r>
            <w:r>
              <w:rPr>
                <w:rFonts w:ascii="Arial" w:hAnsi="Arial" w:cs="Arial"/>
                <w:b/>
                <w:sz w:val="22"/>
                <w:szCs w:val="22"/>
              </w:rPr>
              <w:t xml:space="preserve">not </w:t>
            </w:r>
            <w:r w:rsidRPr="00EB523D">
              <w:rPr>
                <w:rFonts w:ascii="Arial" w:hAnsi="Arial" w:cs="Arial"/>
                <w:b/>
                <w:sz w:val="22"/>
                <w:szCs w:val="22"/>
              </w:rPr>
              <w:t>demonstrating capability against PCF domain</w:t>
            </w:r>
          </w:p>
        </w:tc>
      </w:tr>
      <w:tr w:rsidR="00FA7D42" w:rsidRPr="00EB523D" w:rsidTr="00420AB9">
        <w:tc>
          <w:tcPr>
            <w:tcW w:w="1985" w:type="dxa"/>
          </w:tcPr>
          <w:p w:rsidR="00FA7D42" w:rsidRPr="00EB523D" w:rsidRDefault="00FA7D42" w:rsidP="00CE4B18">
            <w:pPr>
              <w:rPr>
                <w:rFonts w:ascii="Arial" w:hAnsi="Arial" w:cs="Arial"/>
                <w:sz w:val="22"/>
                <w:szCs w:val="22"/>
              </w:rPr>
            </w:pPr>
            <w:r w:rsidRPr="00EB523D">
              <w:rPr>
                <w:rFonts w:ascii="Arial" w:hAnsi="Arial" w:cs="Arial"/>
                <w:sz w:val="22"/>
                <w:szCs w:val="22"/>
              </w:rPr>
              <w:t>Manage competing values and ethical dilemmas in the practice context</w:t>
            </w:r>
          </w:p>
        </w:tc>
        <w:tc>
          <w:tcPr>
            <w:tcW w:w="6024" w:type="dxa"/>
          </w:tcPr>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Able to promote SW values within a resource- constrained environment</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Awareness of and able to balance differing views in relations to complex decisions within the practice context</w:t>
            </w:r>
          </w:p>
          <w:p w:rsidR="00FA7D42" w:rsidRPr="00EB523D" w:rsidRDefault="00FA7D42" w:rsidP="00E52F7E">
            <w:pPr>
              <w:numPr>
                <w:ilvl w:val="0"/>
                <w:numId w:val="3"/>
              </w:numPr>
              <w:rPr>
                <w:rFonts w:ascii="Arial" w:hAnsi="Arial" w:cs="Arial"/>
                <w:sz w:val="22"/>
                <w:szCs w:val="22"/>
              </w:rPr>
            </w:pPr>
            <w:r w:rsidRPr="00EB523D">
              <w:rPr>
                <w:rFonts w:ascii="Arial" w:hAnsi="Arial" w:cs="Arial"/>
                <w:sz w:val="22"/>
                <w:szCs w:val="22"/>
              </w:rPr>
              <w:t>Able to present a reasoned and well</w:t>
            </w:r>
            <w:r w:rsidR="00EA0BC0">
              <w:rPr>
                <w:rFonts w:ascii="Arial" w:hAnsi="Arial" w:cs="Arial"/>
                <w:sz w:val="22"/>
                <w:szCs w:val="22"/>
              </w:rPr>
              <w:t>-</w:t>
            </w:r>
            <w:r w:rsidRPr="00EB523D">
              <w:rPr>
                <w:rFonts w:ascii="Arial" w:hAnsi="Arial" w:cs="Arial"/>
                <w:sz w:val="22"/>
                <w:szCs w:val="22"/>
              </w:rPr>
              <w:t>argued case for funding/resources</w:t>
            </w:r>
          </w:p>
        </w:tc>
        <w:tc>
          <w:tcPr>
            <w:tcW w:w="6025" w:type="dxa"/>
          </w:tcPr>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Unable to present a clear case to support funding/resources</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Does not have awareness of conflicting and competing demands in relation to practice</w:t>
            </w:r>
          </w:p>
        </w:tc>
      </w:tr>
      <w:tr w:rsidR="00FA7D42" w:rsidRPr="00EB523D" w:rsidTr="00420AB9">
        <w:tc>
          <w:tcPr>
            <w:tcW w:w="1985" w:type="dxa"/>
          </w:tcPr>
          <w:p w:rsidR="00FA7D42" w:rsidRPr="00EB523D" w:rsidRDefault="00FA7D42" w:rsidP="00CE4B18">
            <w:pPr>
              <w:rPr>
                <w:rFonts w:ascii="Arial" w:hAnsi="Arial" w:cs="Arial"/>
                <w:sz w:val="22"/>
                <w:szCs w:val="22"/>
              </w:rPr>
            </w:pPr>
            <w:r w:rsidRPr="00EB523D">
              <w:rPr>
                <w:rFonts w:ascii="Arial" w:hAnsi="Arial" w:cs="Arial"/>
                <w:sz w:val="22"/>
                <w:szCs w:val="22"/>
              </w:rPr>
              <w:t>Partnerships with service users and carers</w:t>
            </w:r>
          </w:p>
        </w:tc>
        <w:tc>
          <w:tcPr>
            <w:tcW w:w="6024" w:type="dxa"/>
          </w:tcPr>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The importance of partnership working is promoted and the participation of service users is promoted wherever possible</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Able to maintain a child centred focus whilst engaging with parents and carers</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Student develops skills in relation to practice where participation may be difficult</w:t>
            </w:r>
          </w:p>
        </w:tc>
        <w:tc>
          <w:tcPr>
            <w:tcW w:w="6025" w:type="dxa"/>
          </w:tcPr>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Student is not able to build partnerships with service users</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Does not develop skills to involve service users and carers, particularly where participation may be difficult</w:t>
            </w:r>
          </w:p>
        </w:tc>
      </w:tr>
      <w:tr w:rsidR="00FA7D42" w:rsidRPr="00EB523D" w:rsidTr="00420AB9">
        <w:tc>
          <w:tcPr>
            <w:tcW w:w="1985" w:type="dxa"/>
          </w:tcPr>
          <w:p w:rsidR="00FA7D42" w:rsidRPr="00EB523D" w:rsidRDefault="00FA7D42" w:rsidP="00CE4B18">
            <w:pPr>
              <w:rPr>
                <w:rFonts w:ascii="Arial" w:hAnsi="Arial" w:cs="Arial"/>
                <w:sz w:val="22"/>
                <w:szCs w:val="22"/>
              </w:rPr>
            </w:pPr>
            <w:r w:rsidRPr="00EB523D">
              <w:rPr>
                <w:rFonts w:ascii="Arial" w:hAnsi="Arial" w:cs="Arial"/>
                <w:sz w:val="22"/>
                <w:szCs w:val="22"/>
              </w:rPr>
              <w:t xml:space="preserve">To develop awareness of promoting service </w:t>
            </w:r>
            <w:r w:rsidRPr="00EB523D">
              <w:rPr>
                <w:rFonts w:ascii="Arial" w:hAnsi="Arial" w:cs="Arial"/>
                <w:sz w:val="22"/>
                <w:szCs w:val="22"/>
              </w:rPr>
              <w:lastRenderedPageBreak/>
              <w:t>users rights</w:t>
            </w:r>
          </w:p>
        </w:tc>
        <w:tc>
          <w:tcPr>
            <w:tcW w:w="6024" w:type="dxa"/>
          </w:tcPr>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lastRenderedPageBreak/>
              <w:t>Student respects and understands individual’s rights</w:t>
            </w:r>
          </w:p>
          <w:p w:rsidR="00FA7D42" w:rsidRPr="00EB523D" w:rsidRDefault="00FA7D42" w:rsidP="00D52200">
            <w:pPr>
              <w:numPr>
                <w:ilvl w:val="0"/>
                <w:numId w:val="3"/>
              </w:numPr>
              <w:rPr>
                <w:rFonts w:ascii="Arial" w:hAnsi="Arial" w:cs="Arial"/>
                <w:sz w:val="22"/>
                <w:szCs w:val="22"/>
              </w:rPr>
            </w:pPr>
            <w:r w:rsidRPr="00EB523D">
              <w:rPr>
                <w:rFonts w:ascii="Arial" w:hAnsi="Arial" w:cs="Arial"/>
                <w:sz w:val="22"/>
                <w:szCs w:val="22"/>
              </w:rPr>
              <w:t xml:space="preserve">Evidence of understanding the relationship between accountability, information sharing and </w:t>
            </w:r>
            <w:r w:rsidRPr="00EB523D">
              <w:rPr>
                <w:rFonts w:ascii="Arial" w:hAnsi="Arial" w:cs="Arial"/>
                <w:sz w:val="22"/>
                <w:szCs w:val="22"/>
              </w:rPr>
              <w:lastRenderedPageBreak/>
              <w:t>confidentiality in complex situations</w:t>
            </w:r>
          </w:p>
        </w:tc>
        <w:tc>
          <w:tcPr>
            <w:tcW w:w="6025" w:type="dxa"/>
          </w:tcPr>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lastRenderedPageBreak/>
              <w:t>Evidence of promoting the rights of service users is not evident in practice</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 xml:space="preserve">Student does not understand importance of </w:t>
            </w:r>
            <w:r w:rsidRPr="00EB523D">
              <w:rPr>
                <w:rFonts w:ascii="Arial" w:hAnsi="Arial" w:cs="Arial"/>
                <w:sz w:val="22"/>
                <w:szCs w:val="22"/>
              </w:rPr>
              <w:lastRenderedPageBreak/>
              <w:t>information sharing</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Student does not demonstrate understanding of confidentiality</w:t>
            </w:r>
          </w:p>
        </w:tc>
      </w:tr>
    </w:tbl>
    <w:p w:rsidR="00B65C29" w:rsidRPr="00EB523D" w:rsidRDefault="00B65C29" w:rsidP="00B65C29">
      <w:pPr>
        <w:rPr>
          <w:rFonts w:ascii="Arial" w:hAnsi="Arial" w:cs="Arial"/>
          <w:sz w:val="22"/>
          <w:szCs w:val="22"/>
        </w:rPr>
      </w:pPr>
    </w:p>
    <w:p w:rsidR="00E52F7E" w:rsidRPr="00EB523D" w:rsidRDefault="00E52F7E" w:rsidP="006501CD">
      <w:pPr>
        <w:rPr>
          <w:rFonts w:ascii="Arial" w:hAnsi="Arial" w:cs="Arial"/>
          <w:b/>
          <w:sz w:val="22"/>
          <w:szCs w:val="22"/>
          <w:u w:val="single"/>
        </w:rPr>
      </w:pPr>
    </w:p>
    <w:p w:rsidR="006501CD" w:rsidRPr="00EB523D" w:rsidRDefault="006501CD" w:rsidP="006501CD">
      <w:pPr>
        <w:rPr>
          <w:rFonts w:ascii="Arial" w:hAnsi="Arial" w:cs="Arial"/>
          <w:b/>
          <w:sz w:val="22"/>
          <w:szCs w:val="22"/>
          <w:u w:val="single"/>
        </w:rPr>
      </w:pPr>
      <w:r w:rsidRPr="00EB523D">
        <w:rPr>
          <w:rFonts w:ascii="Arial" w:hAnsi="Arial" w:cs="Arial"/>
          <w:b/>
          <w:sz w:val="22"/>
          <w:szCs w:val="22"/>
          <w:u w:val="single"/>
        </w:rPr>
        <w:t>DOMAIN 3 – DIVERSITY</w:t>
      </w:r>
    </w:p>
    <w:p w:rsidR="006501CD" w:rsidRPr="00EB523D" w:rsidRDefault="006501CD" w:rsidP="006501CD">
      <w:pPr>
        <w:ind w:left="720"/>
        <w:rPr>
          <w:rFonts w:ascii="Arial" w:hAnsi="Arial" w:cs="Arial"/>
          <w:b/>
          <w:sz w:val="22"/>
          <w:szCs w:val="22"/>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6008"/>
        <w:gridCol w:w="6008"/>
      </w:tblGrid>
      <w:tr w:rsidR="00FA7D42" w:rsidRPr="00EB523D" w:rsidTr="00C0256A">
        <w:trPr>
          <w:tblHeader/>
        </w:trPr>
        <w:tc>
          <w:tcPr>
            <w:tcW w:w="2018" w:type="dxa"/>
            <w:shd w:val="clear" w:color="auto" w:fill="F2F2F2"/>
          </w:tcPr>
          <w:p w:rsidR="00FA7D42" w:rsidRPr="00EB523D" w:rsidRDefault="00FA7D42" w:rsidP="00CE4B18">
            <w:pPr>
              <w:rPr>
                <w:rFonts w:ascii="Arial" w:hAnsi="Arial" w:cs="Arial"/>
                <w:b/>
                <w:sz w:val="22"/>
                <w:szCs w:val="22"/>
              </w:rPr>
            </w:pPr>
            <w:r w:rsidRPr="00EB523D">
              <w:rPr>
                <w:rFonts w:ascii="Arial" w:hAnsi="Arial" w:cs="Arial"/>
                <w:b/>
                <w:sz w:val="22"/>
                <w:szCs w:val="22"/>
              </w:rPr>
              <w:t xml:space="preserve">Indicator </w:t>
            </w:r>
          </w:p>
        </w:tc>
        <w:tc>
          <w:tcPr>
            <w:tcW w:w="6008" w:type="dxa"/>
            <w:shd w:val="clear" w:color="auto" w:fill="F2F2F2"/>
          </w:tcPr>
          <w:p w:rsidR="00FA7D42" w:rsidRPr="00EB523D" w:rsidRDefault="00BA6393" w:rsidP="00CE4B18">
            <w:pPr>
              <w:rPr>
                <w:rFonts w:ascii="Arial" w:hAnsi="Arial" w:cs="Arial"/>
                <w:b/>
                <w:sz w:val="22"/>
                <w:szCs w:val="22"/>
              </w:rPr>
            </w:pPr>
            <w:r w:rsidRPr="00EB523D">
              <w:rPr>
                <w:rFonts w:ascii="Arial" w:hAnsi="Arial" w:cs="Arial"/>
                <w:b/>
                <w:sz w:val="22"/>
                <w:szCs w:val="22"/>
              </w:rPr>
              <w:t>Indicators of demonstrating capability against PCF domain</w:t>
            </w:r>
          </w:p>
        </w:tc>
        <w:tc>
          <w:tcPr>
            <w:tcW w:w="6008" w:type="dxa"/>
            <w:shd w:val="clear" w:color="auto" w:fill="F2F2F2"/>
          </w:tcPr>
          <w:p w:rsidR="00FA7D42" w:rsidRPr="00EB523D" w:rsidRDefault="00E81B1A" w:rsidP="00CE4B18">
            <w:pPr>
              <w:rPr>
                <w:rFonts w:ascii="Arial" w:hAnsi="Arial" w:cs="Arial"/>
                <w:b/>
                <w:sz w:val="22"/>
                <w:szCs w:val="22"/>
              </w:rPr>
            </w:pPr>
            <w:r w:rsidRPr="00EB523D">
              <w:rPr>
                <w:rFonts w:ascii="Arial" w:hAnsi="Arial" w:cs="Arial"/>
                <w:b/>
                <w:sz w:val="22"/>
                <w:szCs w:val="22"/>
              </w:rPr>
              <w:t xml:space="preserve">Indicators of </w:t>
            </w:r>
            <w:r>
              <w:rPr>
                <w:rFonts w:ascii="Arial" w:hAnsi="Arial" w:cs="Arial"/>
                <w:b/>
                <w:sz w:val="22"/>
                <w:szCs w:val="22"/>
              </w:rPr>
              <w:t xml:space="preserve">not </w:t>
            </w:r>
            <w:r w:rsidRPr="00EB523D">
              <w:rPr>
                <w:rFonts w:ascii="Arial" w:hAnsi="Arial" w:cs="Arial"/>
                <w:b/>
                <w:sz w:val="22"/>
                <w:szCs w:val="22"/>
              </w:rPr>
              <w:t>demonstrating capability against PCF domain</w:t>
            </w:r>
          </w:p>
        </w:tc>
      </w:tr>
      <w:tr w:rsidR="00FA7D42" w:rsidRPr="00EB523D" w:rsidTr="00420AB9">
        <w:tc>
          <w:tcPr>
            <w:tcW w:w="2018" w:type="dxa"/>
          </w:tcPr>
          <w:p w:rsidR="00FA7D42" w:rsidRPr="00EB523D" w:rsidRDefault="00FA7D42" w:rsidP="00CE4B18">
            <w:pPr>
              <w:rPr>
                <w:rFonts w:ascii="Arial" w:hAnsi="Arial" w:cs="Arial"/>
                <w:sz w:val="22"/>
                <w:szCs w:val="22"/>
              </w:rPr>
            </w:pPr>
            <w:r w:rsidRPr="00EB523D">
              <w:rPr>
                <w:rFonts w:ascii="Arial" w:hAnsi="Arial" w:cs="Arial"/>
                <w:sz w:val="22"/>
                <w:szCs w:val="22"/>
              </w:rPr>
              <w:t>Awareness of the political, economic and social context of social work practice</w:t>
            </w:r>
          </w:p>
        </w:tc>
        <w:tc>
          <w:tcPr>
            <w:tcW w:w="6008" w:type="dxa"/>
          </w:tcPr>
          <w:p w:rsidR="00FA7D42" w:rsidRPr="00EB523D" w:rsidRDefault="00FA7D42" w:rsidP="00221C81">
            <w:pPr>
              <w:numPr>
                <w:ilvl w:val="0"/>
                <w:numId w:val="3"/>
              </w:numPr>
              <w:rPr>
                <w:rFonts w:ascii="Arial" w:hAnsi="Arial" w:cs="Arial"/>
                <w:sz w:val="22"/>
                <w:szCs w:val="22"/>
              </w:rPr>
            </w:pPr>
            <w:r w:rsidRPr="00EB523D">
              <w:rPr>
                <w:rFonts w:ascii="Arial" w:hAnsi="Arial" w:cs="Arial"/>
                <w:sz w:val="22"/>
                <w:szCs w:val="22"/>
              </w:rPr>
              <w:t>Student aware of a range of factors shaping the context of individual’s life e.g. culture, class</w:t>
            </w:r>
          </w:p>
          <w:p w:rsidR="00FA7D42" w:rsidRPr="00EB523D" w:rsidRDefault="00FA7D42" w:rsidP="00E52F7E">
            <w:pPr>
              <w:numPr>
                <w:ilvl w:val="0"/>
                <w:numId w:val="3"/>
              </w:numPr>
              <w:rPr>
                <w:rFonts w:ascii="Arial" w:hAnsi="Arial" w:cs="Arial"/>
                <w:sz w:val="22"/>
                <w:szCs w:val="22"/>
              </w:rPr>
            </w:pPr>
            <w:r w:rsidRPr="00EB523D">
              <w:rPr>
                <w:rFonts w:ascii="Arial" w:hAnsi="Arial" w:cs="Arial"/>
                <w:sz w:val="22"/>
                <w:szCs w:val="22"/>
              </w:rPr>
              <w:t>Student can see how the broader context impacts on individuals, families and communities</w:t>
            </w:r>
          </w:p>
          <w:p w:rsidR="00FA7D42" w:rsidRPr="00EB523D" w:rsidRDefault="00FA7D42" w:rsidP="00E52F7E">
            <w:pPr>
              <w:numPr>
                <w:ilvl w:val="0"/>
                <w:numId w:val="3"/>
              </w:numPr>
              <w:rPr>
                <w:rFonts w:ascii="Arial" w:hAnsi="Arial" w:cs="Arial"/>
                <w:sz w:val="22"/>
                <w:szCs w:val="22"/>
              </w:rPr>
            </w:pPr>
            <w:r w:rsidRPr="00EB523D">
              <w:rPr>
                <w:rFonts w:ascii="Arial" w:hAnsi="Arial" w:cs="Arial"/>
                <w:sz w:val="22"/>
                <w:szCs w:val="22"/>
              </w:rPr>
              <w:t>Student clear about how assumptions have shaped practice</w:t>
            </w:r>
          </w:p>
          <w:p w:rsidR="00FA7D42" w:rsidRPr="00EB523D" w:rsidRDefault="00FA7D42" w:rsidP="00E52F7E">
            <w:pPr>
              <w:numPr>
                <w:ilvl w:val="0"/>
                <w:numId w:val="3"/>
              </w:numPr>
              <w:rPr>
                <w:rFonts w:ascii="Arial" w:hAnsi="Arial" w:cs="Arial"/>
                <w:sz w:val="22"/>
                <w:szCs w:val="22"/>
              </w:rPr>
            </w:pPr>
            <w:r w:rsidRPr="00EB523D">
              <w:rPr>
                <w:rFonts w:ascii="Arial" w:hAnsi="Arial" w:cs="Arial"/>
                <w:sz w:val="22"/>
                <w:szCs w:val="22"/>
              </w:rPr>
              <w:t>Student is motivated and able to learn about diversity where needed</w:t>
            </w:r>
          </w:p>
          <w:p w:rsidR="00FA7D42" w:rsidRPr="00EB523D" w:rsidRDefault="00FA7D42" w:rsidP="00221C81">
            <w:pPr>
              <w:numPr>
                <w:ilvl w:val="0"/>
                <w:numId w:val="3"/>
              </w:numPr>
              <w:rPr>
                <w:rFonts w:ascii="Arial" w:hAnsi="Arial" w:cs="Arial"/>
                <w:sz w:val="22"/>
                <w:szCs w:val="22"/>
              </w:rPr>
            </w:pPr>
            <w:r w:rsidRPr="00EB523D">
              <w:rPr>
                <w:rFonts w:ascii="Arial" w:hAnsi="Arial" w:cs="Arial"/>
                <w:sz w:val="22"/>
                <w:szCs w:val="22"/>
              </w:rPr>
              <w:t>Student able to question their own assumptions</w:t>
            </w:r>
          </w:p>
          <w:p w:rsidR="00FA7D42" w:rsidRPr="00EB523D" w:rsidRDefault="00FA7D42" w:rsidP="00221C81">
            <w:pPr>
              <w:numPr>
                <w:ilvl w:val="0"/>
                <w:numId w:val="3"/>
              </w:numPr>
              <w:rPr>
                <w:rFonts w:ascii="Arial" w:hAnsi="Arial" w:cs="Arial"/>
                <w:sz w:val="22"/>
                <w:szCs w:val="22"/>
              </w:rPr>
            </w:pPr>
            <w:r w:rsidRPr="00EB523D">
              <w:rPr>
                <w:rFonts w:ascii="Arial" w:hAnsi="Arial" w:cs="Arial"/>
                <w:sz w:val="22"/>
                <w:szCs w:val="22"/>
              </w:rPr>
              <w:t>Student able to learn about the wider context where needed</w:t>
            </w:r>
          </w:p>
        </w:tc>
        <w:tc>
          <w:tcPr>
            <w:tcW w:w="6008" w:type="dxa"/>
          </w:tcPr>
          <w:p w:rsidR="00FA7D42" w:rsidRPr="00EB523D" w:rsidRDefault="00FA7D42" w:rsidP="00221C81">
            <w:pPr>
              <w:numPr>
                <w:ilvl w:val="0"/>
                <w:numId w:val="3"/>
              </w:numPr>
              <w:rPr>
                <w:rFonts w:ascii="Arial" w:hAnsi="Arial" w:cs="Arial"/>
                <w:sz w:val="22"/>
                <w:szCs w:val="22"/>
              </w:rPr>
            </w:pPr>
            <w:r w:rsidRPr="00EB523D">
              <w:rPr>
                <w:rFonts w:ascii="Arial" w:hAnsi="Arial" w:cs="Arial"/>
                <w:sz w:val="22"/>
                <w:szCs w:val="22"/>
              </w:rPr>
              <w:t>Limited  understanding of the wider context of people’s lives</w:t>
            </w:r>
          </w:p>
          <w:p w:rsidR="00FA7D42" w:rsidRPr="00EB523D" w:rsidRDefault="00FA7D42" w:rsidP="00221C81">
            <w:pPr>
              <w:numPr>
                <w:ilvl w:val="0"/>
                <w:numId w:val="3"/>
              </w:numPr>
              <w:rPr>
                <w:rFonts w:ascii="Arial" w:hAnsi="Arial" w:cs="Arial"/>
                <w:sz w:val="22"/>
                <w:szCs w:val="22"/>
              </w:rPr>
            </w:pPr>
            <w:r w:rsidRPr="00EB523D">
              <w:rPr>
                <w:rFonts w:ascii="Arial" w:hAnsi="Arial" w:cs="Arial"/>
                <w:sz w:val="22"/>
                <w:szCs w:val="22"/>
              </w:rPr>
              <w:t>Student lacks self awareness about own assumptions</w:t>
            </w:r>
          </w:p>
          <w:p w:rsidR="00FA7D42" w:rsidRPr="00EB523D" w:rsidRDefault="00FA7D42" w:rsidP="00221C81">
            <w:pPr>
              <w:numPr>
                <w:ilvl w:val="0"/>
                <w:numId w:val="3"/>
              </w:numPr>
              <w:rPr>
                <w:rFonts w:ascii="Arial" w:hAnsi="Arial" w:cs="Arial"/>
                <w:sz w:val="22"/>
                <w:szCs w:val="22"/>
              </w:rPr>
            </w:pPr>
            <w:r w:rsidRPr="00EB523D">
              <w:rPr>
                <w:rFonts w:ascii="Arial" w:hAnsi="Arial" w:cs="Arial"/>
                <w:sz w:val="22"/>
                <w:szCs w:val="22"/>
              </w:rPr>
              <w:t>Student is unable or unwilling to learn about diversity</w:t>
            </w:r>
          </w:p>
          <w:p w:rsidR="00FA7D42" w:rsidRPr="00EB523D" w:rsidRDefault="00FA7D42" w:rsidP="00221C81">
            <w:pPr>
              <w:ind w:left="720"/>
              <w:rPr>
                <w:rFonts w:ascii="Arial" w:hAnsi="Arial" w:cs="Arial"/>
                <w:sz w:val="22"/>
                <w:szCs w:val="22"/>
              </w:rPr>
            </w:pPr>
          </w:p>
        </w:tc>
      </w:tr>
      <w:tr w:rsidR="00FA7D42" w:rsidRPr="00EB523D" w:rsidTr="00420AB9">
        <w:tc>
          <w:tcPr>
            <w:tcW w:w="2018" w:type="dxa"/>
          </w:tcPr>
          <w:p w:rsidR="00FA7D42" w:rsidRPr="00EB523D" w:rsidRDefault="00FA7D42" w:rsidP="00CE4B18">
            <w:pPr>
              <w:rPr>
                <w:rFonts w:ascii="Arial" w:hAnsi="Arial" w:cs="Arial"/>
                <w:sz w:val="22"/>
                <w:szCs w:val="22"/>
              </w:rPr>
            </w:pPr>
            <w:r w:rsidRPr="00EB523D">
              <w:rPr>
                <w:rFonts w:ascii="Arial" w:hAnsi="Arial" w:cs="Arial"/>
                <w:sz w:val="22"/>
                <w:szCs w:val="22"/>
              </w:rPr>
              <w:t>Awareness of national and local law, policy and procedures relating to diversity and equality</w:t>
            </w:r>
          </w:p>
        </w:tc>
        <w:tc>
          <w:tcPr>
            <w:tcW w:w="6008" w:type="dxa"/>
          </w:tcPr>
          <w:p w:rsidR="00FA7D42" w:rsidRPr="00EB523D" w:rsidRDefault="00FA7D42" w:rsidP="00E52F7E">
            <w:pPr>
              <w:numPr>
                <w:ilvl w:val="0"/>
                <w:numId w:val="3"/>
              </w:numPr>
              <w:rPr>
                <w:rFonts w:ascii="Arial" w:hAnsi="Arial" w:cs="Arial"/>
                <w:sz w:val="22"/>
                <w:szCs w:val="22"/>
              </w:rPr>
            </w:pPr>
            <w:r w:rsidRPr="00EB523D">
              <w:rPr>
                <w:rFonts w:ascii="Arial" w:hAnsi="Arial" w:cs="Arial"/>
                <w:sz w:val="22"/>
                <w:szCs w:val="22"/>
              </w:rPr>
              <w:t>Student shows knowledge of both local and national issues relating to diversity and equality</w:t>
            </w:r>
          </w:p>
          <w:p w:rsidR="00FA7D42" w:rsidRPr="00EB523D" w:rsidRDefault="00FA7D42" w:rsidP="00E52F7E">
            <w:pPr>
              <w:numPr>
                <w:ilvl w:val="0"/>
                <w:numId w:val="3"/>
              </w:numPr>
              <w:rPr>
                <w:rFonts w:ascii="Arial" w:hAnsi="Arial" w:cs="Arial"/>
                <w:sz w:val="22"/>
                <w:szCs w:val="22"/>
              </w:rPr>
            </w:pPr>
            <w:r w:rsidRPr="00EB523D">
              <w:rPr>
                <w:rFonts w:ascii="Arial" w:hAnsi="Arial" w:cs="Arial"/>
                <w:sz w:val="22"/>
                <w:szCs w:val="22"/>
              </w:rPr>
              <w:t>Is able to recognise and implement approaches relating to diversity and equality</w:t>
            </w:r>
          </w:p>
          <w:p w:rsidR="00FA7D42" w:rsidRPr="00EB523D" w:rsidRDefault="00FA7D42" w:rsidP="00E52F7E">
            <w:pPr>
              <w:numPr>
                <w:ilvl w:val="0"/>
                <w:numId w:val="3"/>
              </w:numPr>
              <w:rPr>
                <w:rFonts w:ascii="Arial" w:hAnsi="Arial" w:cs="Arial"/>
                <w:sz w:val="22"/>
                <w:szCs w:val="22"/>
              </w:rPr>
            </w:pPr>
            <w:r w:rsidRPr="00EB523D">
              <w:rPr>
                <w:rFonts w:ascii="Arial" w:hAnsi="Arial" w:cs="Arial"/>
                <w:sz w:val="22"/>
                <w:szCs w:val="22"/>
              </w:rPr>
              <w:t>Is able to question and challenge oppressive or discriminatory practice</w:t>
            </w:r>
          </w:p>
        </w:tc>
        <w:tc>
          <w:tcPr>
            <w:tcW w:w="6008" w:type="dxa"/>
          </w:tcPr>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Does not show knowledge of either national or local equality law, policy or guidance</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Is not able to implement guidance into direct practice</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Does not see or is unable to challenge oppressive or discriminatory practice</w:t>
            </w:r>
          </w:p>
        </w:tc>
      </w:tr>
      <w:tr w:rsidR="00FA7D42" w:rsidRPr="00EB523D" w:rsidTr="00420AB9">
        <w:tc>
          <w:tcPr>
            <w:tcW w:w="2018" w:type="dxa"/>
          </w:tcPr>
          <w:p w:rsidR="00FA7D42" w:rsidRPr="00EB523D" w:rsidRDefault="00FA7D42" w:rsidP="00CE4B18">
            <w:pPr>
              <w:rPr>
                <w:rFonts w:ascii="Arial" w:hAnsi="Arial" w:cs="Arial"/>
                <w:sz w:val="22"/>
                <w:szCs w:val="22"/>
              </w:rPr>
            </w:pPr>
            <w:r w:rsidRPr="00EB523D">
              <w:rPr>
                <w:rFonts w:ascii="Arial" w:hAnsi="Arial" w:cs="Arial"/>
                <w:sz w:val="22"/>
                <w:szCs w:val="22"/>
              </w:rPr>
              <w:t>Ability to recognise impact of power on the social work role</w:t>
            </w:r>
          </w:p>
        </w:tc>
        <w:tc>
          <w:tcPr>
            <w:tcW w:w="6008" w:type="dxa"/>
          </w:tcPr>
          <w:p w:rsidR="00FA7D42" w:rsidRPr="00EB523D" w:rsidRDefault="00FA7D42" w:rsidP="007A4D4F">
            <w:pPr>
              <w:numPr>
                <w:ilvl w:val="0"/>
                <w:numId w:val="3"/>
              </w:numPr>
              <w:rPr>
                <w:rFonts w:ascii="Arial" w:hAnsi="Arial" w:cs="Arial"/>
                <w:sz w:val="22"/>
                <w:szCs w:val="22"/>
              </w:rPr>
            </w:pPr>
            <w:r w:rsidRPr="00EB523D">
              <w:rPr>
                <w:rFonts w:ascii="Arial" w:hAnsi="Arial" w:cs="Arial"/>
                <w:sz w:val="22"/>
                <w:szCs w:val="22"/>
              </w:rPr>
              <w:t>Student able to combine awareness of diversity with understanding of professional power and authority</w:t>
            </w:r>
          </w:p>
          <w:p w:rsidR="00FA7D42" w:rsidRPr="00EB523D" w:rsidRDefault="00FA7D42" w:rsidP="007A4D4F">
            <w:pPr>
              <w:numPr>
                <w:ilvl w:val="0"/>
                <w:numId w:val="3"/>
              </w:numPr>
              <w:rPr>
                <w:rFonts w:ascii="Arial" w:hAnsi="Arial" w:cs="Arial"/>
                <w:sz w:val="22"/>
                <w:szCs w:val="22"/>
              </w:rPr>
            </w:pPr>
            <w:r w:rsidRPr="00EB523D">
              <w:rPr>
                <w:rFonts w:ascii="Arial" w:hAnsi="Arial" w:cs="Arial"/>
                <w:sz w:val="22"/>
                <w:szCs w:val="22"/>
              </w:rPr>
              <w:t>Ability to use professional power and authority appropriately</w:t>
            </w:r>
          </w:p>
        </w:tc>
        <w:tc>
          <w:tcPr>
            <w:tcW w:w="6008" w:type="dxa"/>
          </w:tcPr>
          <w:p w:rsidR="00FA7D42" w:rsidRPr="00EB523D" w:rsidRDefault="00FA7D42" w:rsidP="007A4D4F">
            <w:pPr>
              <w:numPr>
                <w:ilvl w:val="0"/>
                <w:numId w:val="3"/>
              </w:numPr>
              <w:rPr>
                <w:rFonts w:ascii="Arial" w:hAnsi="Arial" w:cs="Arial"/>
                <w:sz w:val="22"/>
                <w:szCs w:val="22"/>
              </w:rPr>
            </w:pPr>
            <w:r w:rsidRPr="00EB523D">
              <w:rPr>
                <w:rFonts w:ascii="Arial" w:hAnsi="Arial" w:cs="Arial"/>
                <w:sz w:val="22"/>
                <w:szCs w:val="22"/>
              </w:rPr>
              <w:t>Student does not show awareness of how inequality and lack of power impacts on the lives of individuals</w:t>
            </w:r>
          </w:p>
          <w:p w:rsidR="00FA7D42" w:rsidRPr="00EB523D" w:rsidRDefault="00FA7D42" w:rsidP="007A4D4F">
            <w:pPr>
              <w:numPr>
                <w:ilvl w:val="0"/>
                <w:numId w:val="3"/>
              </w:numPr>
              <w:rPr>
                <w:rFonts w:ascii="Arial" w:hAnsi="Arial" w:cs="Arial"/>
                <w:sz w:val="22"/>
                <w:szCs w:val="22"/>
              </w:rPr>
            </w:pPr>
            <w:r w:rsidRPr="00EB523D">
              <w:rPr>
                <w:rFonts w:ascii="Arial" w:hAnsi="Arial" w:cs="Arial"/>
                <w:sz w:val="22"/>
                <w:szCs w:val="22"/>
              </w:rPr>
              <w:t>Student not able to balance competing demands in relation to power, rights and partnerships with service users</w:t>
            </w:r>
          </w:p>
        </w:tc>
      </w:tr>
    </w:tbl>
    <w:p w:rsidR="00F2535D" w:rsidRPr="00EB523D" w:rsidRDefault="00F2535D" w:rsidP="00B65C29">
      <w:pPr>
        <w:rPr>
          <w:rFonts w:ascii="Arial" w:hAnsi="Arial" w:cs="Arial"/>
          <w:sz w:val="22"/>
          <w:szCs w:val="22"/>
        </w:rPr>
      </w:pPr>
    </w:p>
    <w:p w:rsidR="0079655A" w:rsidRPr="00EB523D" w:rsidRDefault="0032581D" w:rsidP="00380CA8">
      <w:pPr>
        <w:rPr>
          <w:rFonts w:ascii="Arial" w:hAnsi="Arial" w:cs="Arial"/>
          <w:b/>
          <w:sz w:val="22"/>
          <w:szCs w:val="22"/>
          <w:u w:val="single"/>
        </w:rPr>
      </w:pPr>
      <w:r w:rsidRPr="00EB523D">
        <w:rPr>
          <w:rFonts w:ascii="Arial" w:hAnsi="Arial" w:cs="Arial"/>
          <w:b/>
          <w:sz w:val="22"/>
          <w:szCs w:val="22"/>
          <w:u w:val="single"/>
        </w:rPr>
        <w:t xml:space="preserve">DOMAIN </w:t>
      </w:r>
      <w:r w:rsidR="006501CD" w:rsidRPr="00EB523D">
        <w:rPr>
          <w:rFonts w:ascii="Arial" w:hAnsi="Arial" w:cs="Arial"/>
          <w:b/>
          <w:sz w:val="22"/>
          <w:szCs w:val="22"/>
          <w:u w:val="single"/>
        </w:rPr>
        <w:t>4 – RIGHTS, JUSTICE AND ECONOMIC WELL BEING</w:t>
      </w:r>
    </w:p>
    <w:p w:rsidR="00B65C29" w:rsidRPr="00EB523D" w:rsidRDefault="00B65C29" w:rsidP="00B65C29">
      <w:pPr>
        <w:ind w:left="720"/>
        <w:rPr>
          <w:rFonts w:ascii="Arial" w:hAnsi="Arial" w:cs="Arial"/>
          <w:b/>
          <w:sz w:val="22"/>
          <w:szCs w:val="22"/>
          <w:u w:val="single"/>
        </w:rPr>
      </w:pP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024"/>
        <w:gridCol w:w="6261"/>
      </w:tblGrid>
      <w:tr w:rsidR="00FA7D42" w:rsidRPr="00EB523D" w:rsidTr="00C0256A">
        <w:trPr>
          <w:tblHeader/>
        </w:trPr>
        <w:tc>
          <w:tcPr>
            <w:tcW w:w="2093" w:type="dxa"/>
            <w:shd w:val="clear" w:color="auto" w:fill="F2F2F2"/>
          </w:tcPr>
          <w:p w:rsidR="00FA7D42" w:rsidRPr="00EB523D" w:rsidRDefault="00FA7D42" w:rsidP="00B65C29">
            <w:pPr>
              <w:rPr>
                <w:rFonts w:ascii="Arial" w:hAnsi="Arial" w:cs="Arial"/>
                <w:b/>
                <w:sz w:val="22"/>
                <w:szCs w:val="22"/>
              </w:rPr>
            </w:pPr>
            <w:r w:rsidRPr="00EB523D">
              <w:rPr>
                <w:rFonts w:ascii="Arial" w:hAnsi="Arial" w:cs="Arial"/>
                <w:b/>
                <w:sz w:val="22"/>
                <w:szCs w:val="22"/>
              </w:rPr>
              <w:t xml:space="preserve">Indicator </w:t>
            </w:r>
          </w:p>
        </w:tc>
        <w:tc>
          <w:tcPr>
            <w:tcW w:w="6024" w:type="dxa"/>
            <w:shd w:val="clear" w:color="auto" w:fill="F2F2F2"/>
          </w:tcPr>
          <w:p w:rsidR="00FA7D42" w:rsidRPr="00EB523D" w:rsidRDefault="00BA6393" w:rsidP="00B65C29">
            <w:pPr>
              <w:rPr>
                <w:rFonts w:ascii="Arial" w:hAnsi="Arial" w:cs="Arial"/>
                <w:b/>
                <w:sz w:val="22"/>
                <w:szCs w:val="22"/>
              </w:rPr>
            </w:pPr>
            <w:r w:rsidRPr="00EB523D">
              <w:rPr>
                <w:rFonts w:ascii="Arial" w:hAnsi="Arial" w:cs="Arial"/>
                <w:b/>
                <w:sz w:val="22"/>
                <w:szCs w:val="22"/>
              </w:rPr>
              <w:t>Indicators of demonstrating capability against PCF domain</w:t>
            </w:r>
          </w:p>
        </w:tc>
        <w:tc>
          <w:tcPr>
            <w:tcW w:w="6261" w:type="dxa"/>
            <w:shd w:val="clear" w:color="auto" w:fill="F2F2F2"/>
          </w:tcPr>
          <w:p w:rsidR="00FA7D42" w:rsidRPr="00EB523D" w:rsidRDefault="00E81B1A" w:rsidP="00B65C29">
            <w:pPr>
              <w:rPr>
                <w:rFonts w:ascii="Arial" w:hAnsi="Arial" w:cs="Arial"/>
                <w:b/>
                <w:sz w:val="22"/>
                <w:szCs w:val="22"/>
              </w:rPr>
            </w:pPr>
            <w:r w:rsidRPr="00EB523D">
              <w:rPr>
                <w:rFonts w:ascii="Arial" w:hAnsi="Arial" w:cs="Arial"/>
                <w:b/>
                <w:sz w:val="22"/>
                <w:szCs w:val="22"/>
              </w:rPr>
              <w:t xml:space="preserve">Indicators of </w:t>
            </w:r>
            <w:r>
              <w:rPr>
                <w:rFonts w:ascii="Arial" w:hAnsi="Arial" w:cs="Arial"/>
                <w:b/>
                <w:sz w:val="22"/>
                <w:szCs w:val="22"/>
              </w:rPr>
              <w:t xml:space="preserve">not </w:t>
            </w:r>
            <w:r w:rsidRPr="00EB523D">
              <w:rPr>
                <w:rFonts w:ascii="Arial" w:hAnsi="Arial" w:cs="Arial"/>
                <w:b/>
                <w:sz w:val="22"/>
                <w:szCs w:val="22"/>
              </w:rPr>
              <w:t>demonstrating capability against PCF domain</w:t>
            </w:r>
          </w:p>
        </w:tc>
      </w:tr>
      <w:tr w:rsidR="00FA7D42" w:rsidRPr="00EB523D" w:rsidTr="00710D75">
        <w:tc>
          <w:tcPr>
            <w:tcW w:w="2093" w:type="dxa"/>
          </w:tcPr>
          <w:p w:rsidR="00FA7D42" w:rsidRPr="00EB523D" w:rsidRDefault="00FA7D42" w:rsidP="00162FE1">
            <w:pPr>
              <w:rPr>
                <w:rFonts w:ascii="Arial" w:hAnsi="Arial" w:cs="Arial"/>
                <w:sz w:val="22"/>
                <w:szCs w:val="22"/>
              </w:rPr>
            </w:pPr>
            <w:r w:rsidRPr="00EB523D">
              <w:rPr>
                <w:rFonts w:ascii="Arial" w:hAnsi="Arial" w:cs="Arial"/>
                <w:sz w:val="22"/>
                <w:szCs w:val="22"/>
              </w:rPr>
              <w:t>To develop an advanced understanding of social justice and human rights in social work practice</w:t>
            </w:r>
          </w:p>
        </w:tc>
        <w:tc>
          <w:tcPr>
            <w:tcW w:w="6024" w:type="dxa"/>
          </w:tcPr>
          <w:p w:rsidR="00FA7D42" w:rsidRPr="00EB523D" w:rsidRDefault="00FA7D42" w:rsidP="00162FE1">
            <w:pPr>
              <w:numPr>
                <w:ilvl w:val="0"/>
                <w:numId w:val="3"/>
              </w:numPr>
              <w:rPr>
                <w:rFonts w:ascii="Arial" w:hAnsi="Arial" w:cs="Arial"/>
                <w:sz w:val="22"/>
                <w:szCs w:val="22"/>
              </w:rPr>
            </w:pPr>
            <w:r w:rsidRPr="00EB523D">
              <w:rPr>
                <w:rFonts w:ascii="Arial" w:hAnsi="Arial" w:cs="Arial"/>
                <w:sz w:val="22"/>
                <w:szCs w:val="22"/>
              </w:rPr>
              <w:t>Ability to apply understanding of social justice to the practice context</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Able to understand how ideas of social justice relate to social policy and welfare</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Can balance competing demands relating to risk, power and rights</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Able to apply a rights based approach to practice</w:t>
            </w:r>
          </w:p>
        </w:tc>
        <w:tc>
          <w:tcPr>
            <w:tcW w:w="6261" w:type="dxa"/>
          </w:tcPr>
          <w:p w:rsidR="00FA7D42" w:rsidRPr="00EB523D" w:rsidRDefault="00FA7D42" w:rsidP="00162FE1">
            <w:pPr>
              <w:numPr>
                <w:ilvl w:val="0"/>
                <w:numId w:val="3"/>
              </w:numPr>
              <w:rPr>
                <w:rFonts w:ascii="Arial" w:hAnsi="Arial" w:cs="Arial"/>
                <w:sz w:val="22"/>
                <w:szCs w:val="22"/>
              </w:rPr>
            </w:pPr>
            <w:r w:rsidRPr="00EB523D">
              <w:rPr>
                <w:rFonts w:ascii="Arial" w:hAnsi="Arial" w:cs="Arial"/>
                <w:sz w:val="22"/>
                <w:szCs w:val="22"/>
              </w:rPr>
              <w:t>Student unclear on social justice and how to apply to the final year practice context</w:t>
            </w:r>
          </w:p>
          <w:p w:rsidR="00FA7D42" w:rsidRPr="00EB523D" w:rsidRDefault="00FA7D42" w:rsidP="00162FE1">
            <w:pPr>
              <w:numPr>
                <w:ilvl w:val="0"/>
                <w:numId w:val="3"/>
              </w:numPr>
              <w:rPr>
                <w:rFonts w:ascii="Arial" w:hAnsi="Arial" w:cs="Arial"/>
                <w:sz w:val="22"/>
                <w:szCs w:val="22"/>
              </w:rPr>
            </w:pPr>
            <w:r w:rsidRPr="00EB523D">
              <w:rPr>
                <w:rFonts w:ascii="Arial" w:hAnsi="Arial" w:cs="Arial"/>
                <w:sz w:val="22"/>
                <w:szCs w:val="22"/>
              </w:rPr>
              <w:t>Unable to see or balance competing demands in this area e.g. legal constraints relating to rights</w:t>
            </w:r>
          </w:p>
        </w:tc>
      </w:tr>
      <w:tr w:rsidR="00FA7D42" w:rsidRPr="00EB523D" w:rsidTr="00710D75">
        <w:tc>
          <w:tcPr>
            <w:tcW w:w="2093" w:type="dxa"/>
          </w:tcPr>
          <w:p w:rsidR="00FA7D42" w:rsidRPr="00EB523D" w:rsidRDefault="00FA7D42" w:rsidP="00B65C29">
            <w:pPr>
              <w:rPr>
                <w:rFonts w:ascii="Arial" w:hAnsi="Arial" w:cs="Arial"/>
                <w:sz w:val="22"/>
                <w:szCs w:val="22"/>
              </w:rPr>
            </w:pPr>
            <w:r w:rsidRPr="00EB523D">
              <w:rPr>
                <w:rFonts w:ascii="Arial" w:hAnsi="Arial" w:cs="Arial"/>
                <w:sz w:val="22"/>
                <w:szCs w:val="22"/>
              </w:rPr>
              <w:t>To be able to recognise the impact of social exclusion</w:t>
            </w:r>
          </w:p>
        </w:tc>
        <w:tc>
          <w:tcPr>
            <w:tcW w:w="6024" w:type="dxa"/>
          </w:tcPr>
          <w:p w:rsidR="00FA7D42" w:rsidRPr="00EB523D" w:rsidRDefault="00FA7D42" w:rsidP="00B47605">
            <w:pPr>
              <w:numPr>
                <w:ilvl w:val="0"/>
                <w:numId w:val="3"/>
              </w:numPr>
              <w:rPr>
                <w:rFonts w:ascii="Arial" w:hAnsi="Arial" w:cs="Arial"/>
                <w:sz w:val="22"/>
                <w:szCs w:val="22"/>
              </w:rPr>
            </w:pPr>
            <w:r w:rsidRPr="00EB523D">
              <w:rPr>
                <w:rFonts w:ascii="Arial" w:hAnsi="Arial" w:cs="Arial"/>
                <w:sz w:val="22"/>
                <w:szCs w:val="22"/>
              </w:rPr>
              <w:t>Recognise factors relating to social exclusion for individuals, groups and communities</w:t>
            </w:r>
          </w:p>
          <w:p w:rsidR="00FA7D42" w:rsidRPr="00EB523D" w:rsidRDefault="00FA7D42" w:rsidP="00B47605">
            <w:pPr>
              <w:numPr>
                <w:ilvl w:val="0"/>
                <w:numId w:val="3"/>
              </w:numPr>
              <w:rPr>
                <w:rFonts w:ascii="Arial" w:hAnsi="Arial" w:cs="Arial"/>
                <w:sz w:val="22"/>
                <w:szCs w:val="22"/>
              </w:rPr>
            </w:pPr>
            <w:r w:rsidRPr="00EB523D">
              <w:rPr>
                <w:rFonts w:ascii="Arial" w:hAnsi="Arial" w:cs="Arial"/>
                <w:sz w:val="22"/>
                <w:szCs w:val="22"/>
              </w:rPr>
              <w:t>Is able to see how these factors relate to how individuals access and experience a range of services</w:t>
            </w:r>
          </w:p>
          <w:p w:rsidR="00FA7D42" w:rsidRPr="00EB523D" w:rsidRDefault="00FA7D42" w:rsidP="00B47605">
            <w:pPr>
              <w:numPr>
                <w:ilvl w:val="0"/>
                <w:numId w:val="3"/>
              </w:numPr>
              <w:rPr>
                <w:rFonts w:ascii="Arial" w:hAnsi="Arial" w:cs="Arial"/>
                <w:sz w:val="22"/>
                <w:szCs w:val="22"/>
              </w:rPr>
            </w:pPr>
            <w:r w:rsidRPr="00EB523D">
              <w:rPr>
                <w:rFonts w:ascii="Arial" w:hAnsi="Arial" w:cs="Arial"/>
                <w:sz w:val="22"/>
                <w:szCs w:val="22"/>
              </w:rPr>
              <w:t>Able to understand how social exclusion impacts upon access to a range of services</w:t>
            </w:r>
          </w:p>
        </w:tc>
        <w:tc>
          <w:tcPr>
            <w:tcW w:w="6261" w:type="dxa"/>
          </w:tcPr>
          <w:p w:rsidR="00FA7D42" w:rsidRPr="00EB523D" w:rsidRDefault="00FA7D42" w:rsidP="008050A8">
            <w:pPr>
              <w:numPr>
                <w:ilvl w:val="0"/>
                <w:numId w:val="3"/>
              </w:numPr>
              <w:rPr>
                <w:rFonts w:ascii="Arial" w:hAnsi="Arial" w:cs="Arial"/>
                <w:sz w:val="22"/>
                <w:szCs w:val="22"/>
              </w:rPr>
            </w:pPr>
            <w:r w:rsidRPr="00EB523D">
              <w:rPr>
                <w:rFonts w:ascii="Arial" w:hAnsi="Arial" w:cs="Arial"/>
                <w:sz w:val="22"/>
                <w:szCs w:val="22"/>
              </w:rPr>
              <w:t>Student does not develop awareness of social exclusion in practice</w:t>
            </w:r>
          </w:p>
          <w:p w:rsidR="00FA7D42" w:rsidRPr="00EB523D" w:rsidRDefault="00FA7D42" w:rsidP="008050A8">
            <w:pPr>
              <w:numPr>
                <w:ilvl w:val="0"/>
                <w:numId w:val="3"/>
              </w:numPr>
              <w:rPr>
                <w:rFonts w:ascii="Arial" w:hAnsi="Arial" w:cs="Arial"/>
                <w:sz w:val="22"/>
                <w:szCs w:val="22"/>
              </w:rPr>
            </w:pPr>
            <w:r w:rsidRPr="00EB523D">
              <w:rPr>
                <w:rFonts w:ascii="Arial" w:hAnsi="Arial" w:cs="Arial"/>
                <w:sz w:val="22"/>
                <w:szCs w:val="22"/>
              </w:rPr>
              <w:t>Does not see the relationship between rights, social exclusion and access to a range of services</w:t>
            </w:r>
          </w:p>
        </w:tc>
      </w:tr>
      <w:tr w:rsidR="00FA7D42" w:rsidRPr="00EB523D" w:rsidTr="00710D75">
        <w:tc>
          <w:tcPr>
            <w:tcW w:w="2093" w:type="dxa"/>
          </w:tcPr>
          <w:p w:rsidR="00FA7D42" w:rsidRPr="00EB523D" w:rsidRDefault="00FA7D42" w:rsidP="008D3AD7">
            <w:pPr>
              <w:rPr>
                <w:rFonts w:ascii="Arial" w:hAnsi="Arial" w:cs="Arial"/>
                <w:sz w:val="22"/>
                <w:szCs w:val="22"/>
              </w:rPr>
            </w:pPr>
            <w:r w:rsidRPr="00EB523D">
              <w:rPr>
                <w:rFonts w:ascii="Arial" w:hAnsi="Arial" w:cs="Arial"/>
                <w:sz w:val="22"/>
                <w:szCs w:val="22"/>
              </w:rPr>
              <w:t>Understand the role and remit of independent advocacy</w:t>
            </w:r>
          </w:p>
        </w:tc>
        <w:tc>
          <w:tcPr>
            <w:tcW w:w="6024" w:type="dxa"/>
          </w:tcPr>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Student can apply an understanding of different types of advocacy to practice</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Student able to see when independent advocacy needed, particular where social work role conflicts with law and policy</w:t>
            </w:r>
          </w:p>
        </w:tc>
        <w:tc>
          <w:tcPr>
            <w:tcW w:w="6261" w:type="dxa"/>
          </w:tcPr>
          <w:p w:rsidR="00FA7D42" w:rsidRPr="00EB523D" w:rsidRDefault="00FA7D42" w:rsidP="00C72905">
            <w:pPr>
              <w:numPr>
                <w:ilvl w:val="0"/>
                <w:numId w:val="3"/>
              </w:numPr>
              <w:rPr>
                <w:rFonts w:ascii="Arial" w:hAnsi="Arial" w:cs="Arial"/>
                <w:sz w:val="22"/>
                <w:szCs w:val="22"/>
              </w:rPr>
            </w:pPr>
            <w:r w:rsidRPr="00EB523D">
              <w:rPr>
                <w:rFonts w:ascii="Arial" w:hAnsi="Arial" w:cs="Arial"/>
                <w:sz w:val="22"/>
                <w:szCs w:val="22"/>
              </w:rPr>
              <w:t>Limited awareness of advocacy</w:t>
            </w:r>
          </w:p>
          <w:p w:rsidR="00FA7D42" w:rsidRPr="00EB523D" w:rsidRDefault="00FA7D42" w:rsidP="00C72905">
            <w:pPr>
              <w:numPr>
                <w:ilvl w:val="0"/>
                <w:numId w:val="3"/>
              </w:numPr>
              <w:rPr>
                <w:rFonts w:ascii="Arial" w:hAnsi="Arial" w:cs="Arial"/>
                <w:sz w:val="22"/>
                <w:szCs w:val="22"/>
              </w:rPr>
            </w:pPr>
            <w:r w:rsidRPr="00EB523D">
              <w:rPr>
                <w:rFonts w:ascii="Arial" w:hAnsi="Arial" w:cs="Arial"/>
                <w:sz w:val="22"/>
                <w:szCs w:val="22"/>
              </w:rPr>
              <w:t>Unable to see the relevance and importance of independent advocacy to practice situations</w:t>
            </w:r>
          </w:p>
        </w:tc>
      </w:tr>
    </w:tbl>
    <w:p w:rsidR="00622CD8" w:rsidRPr="00EB523D" w:rsidRDefault="00622CD8" w:rsidP="00B65C29">
      <w:pPr>
        <w:rPr>
          <w:rFonts w:ascii="Arial" w:hAnsi="Arial" w:cs="Arial"/>
          <w:sz w:val="22"/>
          <w:szCs w:val="22"/>
        </w:rPr>
      </w:pPr>
    </w:p>
    <w:p w:rsidR="00B65C29" w:rsidRPr="00EB523D" w:rsidRDefault="00B65C29" w:rsidP="00B65C29">
      <w:pPr>
        <w:rPr>
          <w:rFonts w:ascii="Arial" w:hAnsi="Arial" w:cs="Arial"/>
          <w:sz w:val="22"/>
          <w:szCs w:val="22"/>
        </w:rPr>
      </w:pPr>
    </w:p>
    <w:p w:rsidR="0079655A" w:rsidRPr="00EB523D" w:rsidRDefault="00380CA8" w:rsidP="00380CA8">
      <w:pPr>
        <w:rPr>
          <w:rFonts w:ascii="Arial" w:hAnsi="Arial" w:cs="Arial"/>
          <w:b/>
          <w:sz w:val="22"/>
          <w:szCs w:val="22"/>
          <w:u w:val="single"/>
        </w:rPr>
      </w:pPr>
      <w:r w:rsidRPr="00EB523D">
        <w:rPr>
          <w:rFonts w:ascii="Arial" w:hAnsi="Arial" w:cs="Arial"/>
          <w:b/>
          <w:sz w:val="22"/>
          <w:szCs w:val="22"/>
          <w:u w:val="single"/>
        </w:rPr>
        <w:t>DOMAIN 5 – KNOWLEDGE</w:t>
      </w:r>
    </w:p>
    <w:p w:rsidR="0079655A" w:rsidRPr="00EB523D" w:rsidRDefault="0079655A" w:rsidP="0079655A">
      <w:pPr>
        <w:ind w:left="720"/>
        <w:rPr>
          <w:rFonts w:ascii="Arial" w:hAnsi="Arial" w:cs="Arial"/>
          <w:b/>
          <w:sz w:val="22"/>
          <w:szCs w:val="22"/>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78"/>
        <w:gridCol w:w="6079"/>
      </w:tblGrid>
      <w:tr w:rsidR="00FA7D42" w:rsidRPr="00EB523D" w:rsidTr="00C0256A">
        <w:trPr>
          <w:tblHeader/>
        </w:trPr>
        <w:tc>
          <w:tcPr>
            <w:tcW w:w="2126" w:type="dxa"/>
            <w:shd w:val="clear" w:color="auto" w:fill="F2F2F2"/>
          </w:tcPr>
          <w:p w:rsidR="00FA7D42" w:rsidRPr="00EB523D" w:rsidRDefault="00FA7D42" w:rsidP="006F4EC6">
            <w:pPr>
              <w:rPr>
                <w:rFonts w:ascii="Arial" w:hAnsi="Arial" w:cs="Arial"/>
                <w:b/>
                <w:sz w:val="22"/>
                <w:szCs w:val="22"/>
              </w:rPr>
            </w:pPr>
            <w:r w:rsidRPr="00EB523D">
              <w:rPr>
                <w:rFonts w:ascii="Arial" w:hAnsi="Arial" w:cs="Arial"/>
                <w:b/>
                <w:sz w:val="22"/>
                <w:szCs w:val="22"/>
              </w:rPr>
              <w:t xml:space="preserve">Indicator </w:t>
            </w:r>
          </w:p>
        </w:tc>
        <w:tc>
          <w:tcPr>
            <w:tcW w:w="6078" w:type="dxa"/>
            <w:shd w:val="clear" w:color="auto" w:fill="F2F2F2"/>
          </w:tcPr>
          <w:p w:rsidR="00FA7D42" w:rsidRPr="00EB523D" w:rsidRDefault="00BA6393" w:rsidP="006F4EC6">
            <w:pPr>
              <w:rPr>
                <w:rFonts w:ascii="Arial" w:hAnsi="Arial" w:cs="Arial"/>
                <w:b/>
                <w:sz w:val="22"/>
                <w:szCs w:val="22"/>
              </w:rPr>
            </w:pPr>
            <w:r w:rsidRPr="00EB523D">
              <w:rPr>
                <w:rFonts w:ascii="Arial" w:hAnsi="Arial" w:cs="Arial"/>
                <w:b/>
                <w:sz w:val="22"/>
                <w:szCs w:val="22"/>
              </w:rPr>
              <w:t>Indicators of demonstrating capability against PCF domain</w:t>
            </w:r>
          </w:p>
        </w:tc>
        <w:tc>
          <w:tcPr>
            <w:tcW w:w="6079" w:type="dxa"/>
            <w:shd w:val="clear" w:color="auto" w:fill="F2F2F2"/>
          </w:tcPr>
          <w:p w:rsidR="00FA7D42" w:rsidRPr="00EB523D" w:rsidRDefault="00E81B1A" w:rsidP="006F4EC6">
            <w:pPr>
              <w:rPr>
                <w:rFonts w:ascii="Arial" w:hAnsi="Arial" w:cs="Arial"/>
                <w:b/>
                <w:sz w:val="22"/>
                <w:szCs w:val="22"/>
              </w:rPr>
            </w:pPr>
            <w:r w:rsidRPr="00EB523D">
              <w:rPr>
                <w:rFonts w:ascii="Arial" w:hAnsi="Arial" w:cs="Arial"/>
                <w:b/>
                <w:sz w:val="22"/>
                <w:szCs w:val="22"/>
              </w:rPr>
              <w:t xml:space="preserve">Indicators of </w:t>
            </w:r>
            <w:r>
              <w:rPr>
                <w:rFonts w:ascii="Arial" w:hAnsi="Arial" w:cs="Arial"/>
                <w:b/>
                <w:sz w:val="22"/>
                <w:szCs w:val="22"/>
              </w:rPr>
              <w:t xml:space="preserve">not </w:t>
            </w:r>
            <w:r w:rsidRPr="00EB523D">
              <w:rPr>
                <w:rFonts w:ascii="Arial" w:hAnsi="Arial" w:cs="Arial"/>
                <w:b/>
                <w:sz w:val="22"/>
                <w:szCs w:val="22"/>
              </w:rPr>
              <w:t>demonstrating capability against PCF domain</w:t>
            </w:r>
          </w:p>
        </w:tc>
      </w:tr>
      <w:tr w:rsidR="00FA7D42" w:rsidRPr="00EB523D" w:rsidTr="00710D75">
        <w:tc>
          <w:tcPr>
            <w:tcW w:w="2126" w:type="dxa"/>
          </w:tcPr>
          <w:p w:rsidR="00FA7D42" w:rsidRPr="00EB523D" w:rsidRDefault="00FA7D42" w:rsidP="004C21FF">
            <w:pPr>
              <w:rPr>
                <w:rFonts w:ascii="Arial" w:hAnsi="Arial" w:cs="Arial"/>
                <w:sz w:val="22"/>
                <w:szCs w:val="22"/>
              </w:rPr>
            </w:pPr>
            <w:r w:rsidRPr="00EB523D">
              <w:rPr>
                <w:rFonts w:ascii="Arial" w:hAnsi="Arial" w:cs="Arial"/>
                <w:sz w:val="22"/>
                <w:szCs w:val="22"/>
              </w:rPr>
              <w:t>Awareness of key legal and policy imperatives within CYP Social Care</w:t>
            </w:r>
          </w:p>
        </w:tc>
        <w:tc>
          <w:tcPr>
            <w:tcW w:w="6078" w:type="dxa"/>
          </w:tcPr>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Good knowledge of law and policy relevant to the placement setting</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Able to apply legal and policy imperatives to the practice setting</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lastRenderedPageBreak/>
              <w:t>Able to understand complex dilemmas in relation to law and policy</w:t>
            </w:r>
          </w:p>
          <w:p w:rsidR="00FA7D42" w:rsidRPr="00EB523D" w:rsidRDefault="00FA7D42" w:rsidP="00710D75">
            <w:pPr>
              <w:numPr>
                <w:ilvl w:val="0"/>
                <w:numId w:val="3"/>
              </w:numPr>
              <w:rPr>
                <w:rFonts w:ascii="Arial" w:hAnsi="Arial" w:cs="Arial"/>
                <w:sz w:val="22"/>
                <w:szCs w:val="22"/>
              </w:rPr>
            </w:pPr>
            <w:r w:rsidRPr="00EB523D">
              <w:rPr>
                <w:rFonts w:ascii="Arial" w:hAnsi="Arial" w:cs="Arial"/>
                <w:sz w:val="22"/>
                <w:szCs w:val="22"/>
              </w:rPr>
              <w:t>Student aware of Knowledge and Skills Statement for Children’s Social Work and can relate to practice (KSS 8 re the law and family justice system)</w:t>
            </w:r>
          </w:p>
        </w:tc>
        <w:tc>
          <w:tcPr>
            <w:tcW w:w="6079" w:type="dxa"/>
          </w:tcPr>
          <w:p w:rsidR="00FA7D42" w:rsidRPr="00EB523D" w:rsidRDefault="00FA7D42" w:rsidP="006E252C">
            <w:pPr>
              <w:numPr>
                <w:ilvl w:val="0"/>
                <w:numId w:val="3"/>
              </w:numPr>
              <w:rPr>
                <w:rFonts w:ascii="Arial" w:hAnsi="Arial" w:cs="Arial"/>
                <w:sz w:val="22"/>
                <w:szCs w:val="22"/>
              </w:rPr>
            </w:pPr>
            <w:r w:rsidRPr="00EB523D">
              <w:rPr>
                <w:rFonts w:ascii="Arial" w:hAnsi="Arial" w:cs="Arial"/>
                <w:sz w:val="22"/>
                <w:szCs w:val="22"/>
              </w:rPr>
              <w:lastRenderedPageBreak/>
              <w:t>Poor or inaccurate knowledge of law and policy</w:t>
            </w:r>
          </w:p>
          <w:p w:rsidR="00FA7D42" w:rsidRPr="00EB523D" w:rsidRDefault="00FA7D42" w:rsidP="006E252C">
            <w:pPr>
              <w:numPr>
                <w:ilvl w:val="0"/>
                <w:numId w:val="3"/>
              </w:numPr>
              <w:rPr>
                <w:rFonts w:ascii="Arial" w:hAnsi="Arial" w:cs="Arial"/>
                <w:sz w:val="22"/>
                <w:szCs w:val="22"/>
              </w:rPr>
            </w:pPr>
            <w:r w:rsidRPr="00EB523D">
              <w:rPr>
                <w:rFonts w:ascii="Arial" w:hAnsi="Arial" w:cs="Arial"/>
                <w:sz w:val="22"/>
                <w:szCs w:val="22"/>
              </w:rPr>
              <w:t>Student not able to apply law/policy to the practice setting</w:t>
            </w:r>
          </w:p>
          <w:p w:rsidR="00FA7D42" w:rsidRPr="00EB523D" w:rsidRDefault="00FA7D42" w:rsidP="006E252C">
            <w:pPr>
              <w:numPr>
                <w:ilvl w:val="0"/>
                <w:numId w:val="3"/>
              </w:numPr>
              <w:rPr>
                <w:rFonts w:ascii="Arial" w:hAnsi="Arial" w:cs="Arial"/>
                <w:sz w:val="22"/>
                <w:szCs w:val="22"/>
              </w:rPr>
            </w:pPr>
            <w:r w:rsidRPr="00EB523D">
              <w:rPr>
                <w:rFonts w:ascii="Arial" w:hAnsi="Arial" w:cs="Arial"/>
                <w:sz w:val="22"/>
                <w:szCs w:val="22"/>
              </w:rPr>
              <w:t xml:space="preserve">Student not able to see complexities/difficulties with </w:t>
            </w:r>
            <w:r w:rsidRPr="00EB523D">
              <w:rPr>
                <w:rFonts w:ascii="Arial" w:hAnsi="Arial" w:cs="Arial"/>
                <w:sz w:val="22"/>
                <w:szCs w:val="22"/>
              </w:rPr>
              <w:lastRenderedPageBreak/>
              <w:t>applying law and policy to the practice setting</w:t>
            </w:r>
          </w:p>
        </w:tc>
      </w:tr>
      <w:tr w:rsidR="00FA7D42" w:rsidRPr="00EB523D" w:rsidTr="00710D75">
        <w:tc>
          <w:tcPr>
            <w:tcW w:w="2126" w:type="dxa"/>
          </w:tcPr>
          <w:p w:rsidR="00FA7D42" w:rsidRPr="00EB523D" w:rsidRDefault="00FA7D42" w:rsidP="004C21FF">
            <w:pPr>
              <w:rPr>
                <w:rFonts w:ascii="Arial" w:hAnsi="Arial" w:cs="Arial"/>
                <w:sz w:val="22"/>
                <w:szCs w:val="22"/>
              </w:rPr>
            </w:pPr>
            <w:r w:rsidRPr="00EB523D">
              <w:rPr>
                <w:rFonts w:ascii="Arial" w:hAnsi="Arial" w:cs="Arial"/>
                <w:sz w:val="22"/>
                <w:szCs w:val="22"/>
              </w:rPr>
              <w:lastRenderedPageBreak/>
              <w:t>Have an understanding  of current legal and policy drivers in CYP Social Care</w:t>
            </w:r>
          </w:p>
        </w:tc>
        <w:tc>
          <w:tcPr>
            <w:tcW w:w="6078" w:type="dxa"/>
          </w:tcPr>
          <w:p w:rsidR="00FA7D42" w:rsidRPr="00EB523D" w:rsidRDefault="00FA7D42" w:rsidP="006B6BE0">
            <w:pPr>
              <w:numPr>
                <w:ilvl w:val="0"/>
                <w:numId w:val="3"/>
              </w:numPr>
              <w:rPr>
                <w:rFonts w:ascii="Arial" w:hAnsi="Arial" w:cs="Arial"/>
                <w:sz w:val="22"/>
                <w:szCs w:val="22"/>
              </w:rPr>
            </w:pPr>
            <w:r w:rsidRPr="00EB523D">
              <w:rPr>
                <w:rFonts w:ascii="Arial" w:hAnsi="Arial" w:cs="Arial"/>
                <w:sz w:val="22"/>
                <w:szCs w:val="22"/>
              </w:rPr>
              <w:t>Student keeps up to date with contemporary legal and policy drivers prior to and during placement</w:t>
            </w:r>
          </w:p>
          <w:p w:rsidR="00FA7D42" w:rsidRPr="00EB523D" w:rsidRDefault="00FA7D42" w:rsidP="006B6BE0">
            <w:pPr>
              <w:numPr>
                <w:ilvl w:val="0"/>
                <w:numId w:val="3"/>
              </w:numPr>
              <w:rPr>
                <w:rFonts w:ascii="Arial" w:hAnsi="Arial" w:cs="Arial"/>
                <w:sz w:val="22"/>
                <w:szCs w:val="22"/>
              </w:rPr>
            </w:pPr>
            <w:r w:rsidRPr="00EB523D">
              <w:rPr>
                <w:rFonts w:ascii="Arial" w:hAnsi="Arial" w:cs="Arial"/>
                <w:sz w:val="22"/>
                <w:szCs w:val="22"/>
              </w:rPr>
              <w:t>Able to understand the complexities of applying ‘best’ practice drivers to practice settings</w:t>
            </w:r>
          </w:p>
          <w:p w:rsidR="00FA7D42" w:rsidRPr="00EB523D" w:rsidRDefault="00FA7D42" w:rsidP="00710D75">
            <w:pPr>
              <w:numPr>
                <w:ilvl w:val="0"/>
                <w:numId w:val="3"/>
              </w:numPr>
              <w:rPr>
                <w:rFonts w:ascii="Arial" w:hAnsi="Arial" w:cs="Arial"/>
                <w:sz w:val="22"/>
                <w:szCs w:val="22"/>
              </w:rPr>
            </w:pPr>
            <w:r w:rsidRPr="00EB523D">
              <w:rPr>
                <w:rFonts w:ascii="Arial" w:hAnsi="Arial" w:cs="Arial"/>
                <w:sz w:val="22"/>
                <w:szCs w:val="22"/>
              </w:rPr>
              <w:t>Student aware of Knowledge and Skills Statement for Children’s Social Work and can relate to practice (KSS 1 re role of child and family social work)</w:t>
            </w:r>
          </w:p>
        </w:tc>
        <w:tc>
          <w:tcPr>
            <w:tcW w:w="6079" w:type="dxa"/>
          </w:tcPr>
          <w:p w:rsidR="00FA7D42" w:rsidRPr="00EB523D" w:rsidRDefault="00FA7D42" w:rsidP="00D02E00">
            <w:pPr>
              <w:numPr>
                <w:ilvl w:val="0"/>
                <w:numId w:val="3"/>
              </w:numPr>
              <w:rPr>
                <w:rFonts w:ascii="Arial" w:hAnsi="Arial" w:cs="Arial"/>
                <w:sz w:val="22"/>
                <w:szCs w:val="22"/>
              </w:rPr>
            </w:pPr>
            <w:r w:rsidRPr="00EB523D">
              <w:rPr>
                <w:rFonts w:ascii="Arial" w:hAnsi="Arial" w:cs="Arial"/>
                <w:sz w:val="22"/>
                <w:szCs w:val="22"/>
              </w:rPr>
              <w:t>Student not able to apply preparatory reading to the practice setting</w:t>
            </w:r>
          </w:p>
          <w:p w:rsidR="00FA7D42" w:rsidRPr="00EB523D" w:rsidRDefault="00FA7D42" w:rsidP="00D02E00">
            <w:pPr>
              <w:numPr>
                <w:ilvl w:val="0"/>
                <w:numId w:val="3"/>
              </w:numPr>
              <w:rPr>
                <w:rFonts w:ascii="Arial" w:hAnsi="Arial" w:cs="Arial"/>
                <w:sz w:val="22"/>
                <w:szCs w:val="22"/>
              </w:rPr>
            </w:pPr>
            <w:r w:rsidRPr="00EB523D">
              <w:rPr>
                <w:rFonts w:ascii="Arial" w:hAnsi="Arial" w:cs="Arial"/>
                <w:sz w:val="22"/>
                <w:szCs w:val="22"/>
              </w:rPr>
              <w:t>Student does not continue to keep knowledge base up to date</w:t>
            </w:r>
          </w:p>
          <w:p w:rsidR="00FA7D42" w:rsidRPr="00EB523D" w:rsidRDefault="00FA7D42" w:rsidP="00D02E00">
            <w:pPr>
              <w:numPr>
                <w:ilvl w:val="0"/>
                <w:numId w:val="3"/>
              </w:numPr>
              <w:rPr>
                <w:rFonts w:ascii="Arial" w:hAnsi="Arial" w:cs="Arial"/>
                <w:sz w:val="22"/>
                <w:szCs w:val="22"/>
              </w:rPr>
            </w:pPr>
            <w:r w:rsidRPr="00EB523D">
              <w:rPr>
                <w:rFonts w:ascii="Arial" w:hAnsi="Arial" w:cs="Arial"/>
                <w:sz w:val="22"/>
                <w:szCs w:val="22"/>
              </w:rPr>
              <w:t>Student either not able to see complexities in practice or is able to only see one perspective</w:t>
            </w:r>
          </w:p>
        </w:tc>
      </w:tr>
      <w:tr w:rsidR="00FA7D42" w:rsidRPr="00EB523D" w:rsidTr="00710D75">
        <w:tc>
          <w:tcPr>
            <w:tcW w:w="2126" w:type="dxa"/>
          </w:tcPr>
          <w:p w:rsidR="00FA7D42" w:rsidRPr="00EB523D" w:rsidRDefault="00FA7D42" w:rsidP="00C72905">
            <w:pPr>
              <w:rPr>
                <w:rFonts w:ascii="Arial" w:hAnsi="Arial" w:cs="Arial"/>
                <w:sz w:val="22"/>
                <w:szCs w:val="22"/>
              </w:rPr>
            </w:pPr>
            <w:r w:rsidRPr="00EB523D">
              <w:rPr>
                <w:rFonts w:ascii="Arial" w:hAnsi="Arial" w:cs="Arial"/>
                <w:sz w:val="22"/>
                <w:szCs w:val="22"/>
              </w:rPr>
              <w:t>Have an understanding  of theories and methods relevant to social work practice with children and young people</w:t>
            </w:r>
          </w:p>
        </w:tc>
        <w:tc>
          <w:tcPr>
            <w:tcW w:w="6078" w:type="dxa"/>
          </w:tcPr>
          <w:p w:rsidR="00FA7D42" w:rsidRPr="00EB523D" w:rsidRDefault="00FA7D42" w:rsidP="006B6BE0">
            <w:pPr>
              <w:numPr>
                <w:ilvl w:val="0"/>
                <w:numId w:val="3"/>
              </w:numPr>
              <w:rPr>
                <w:rFonts w:ascii="Arial" w:hAnsi="Arial" w:cs="Arial"/>
                <w:sz w:val="22"/>
                <w:szCs w:val="22"/>
              </w:rPr>
            </w:pPr>
            <w:r w:rsidRPr="00EB523D">
              <w:rPr>
                <w:rFonts w:ascii="Arial" w:hAnsi="Arial" w:cs="Arial"/>
                <w:sz w:val="22"/>
                <w:szCs w:val="22"/>
              </w:rPr>
              <w:t>Student able to research and apply an advanced understanding of theories and methods to practice</w:t>
            </w:r>
          </w:p>
          <w:p w:rsidR="00FA7D42" w:rsidRPr="00EB523D" w:rsidRDefault="00FA7D42" w:rsidP="006B6BE0">
            <w:pPr>
              <w:numPr>
                <w:ilvl w:val="0"/>
                <w:numId w:val="3"/>
              </w:numPr>
              <w:rPr>
                <w:rFonts w:ascii="Arial" w:hAnsi="Arial" w:cs="Arial"/>
                <w:sz w:val="22"/>
                <w:szCs w:val="22"/>
              </w:rPr>
            </w:pPr>
            <w:r w:rsidRPr="00EB523D">
              <w:rPr>
                <w:rFonts w:ascii="Arial" w:hAnsi="Arial" w:cs="Arial"/>
                <w:sz w:val="22"/>
                <w:szCs w:val="22"/>
              </w:rPr>
              <w:t>Student recognises the importance of research and research methods to social work practice</w:t>
            </w:r>
          </w:p>
          <w:p w:rsidR="00FA7D42" w:rsidRPr="00710D75" w:rsidRDefault="00FA7D42" w:rsidP="00710D75">
            <w:pPr>
              <w:numPr>
                <w:ilvl w:val="0"/>
                <w:numId w:val="3"/>
              </w:numPr>
              <w:rPr>
                <w:rFonts w:ascii="Arial" w:hAnsi="Arial" w:cs="Arial"/>
                <w:sz w:val="22"/>
                <w:szCs w:val="22"/>
              </w:rPr>
            </w:pPr>
            <w:r w:rsidRPr="00EB523D">
              <w:rPr>
                <w:rFonts w:ascii="Arial" w:hAnsi="Arial" w:cs="Arial"/>
                <w:sz w:val="22"/>
                <w:szCs w:val="22"/>
              </w:rPr>
              <w:t>Student aware of Knowledge and Skills Statement for Children’s Social Work and can relate to practice (KSS 5 Effective direct work and KSS 6 Child and Family assessment)</w:t>
            </w:r>
          </w:p>
        </w:tc>
        <w:tc>
          <w:tcPr>
            <w:tcW w:w="6079" w:type="dxa"/>
          </w:tcPr>
          <w:p w:rsidR="00FA7D42" w:rsidRPr="00EB523D" w:rsidRDefault="00FA7D42" w:rsidP="00B37F19">
            <w:pPr>
              <w:numPr>
                <w:ilvl w:val="0"/>
                <w:numId w:val="3"/>
              </w:numPr>
              <w:rPr>
                <w:rFonts w:ascii="Arial" w:hAnsi="Arial" w:cs="Arial"/>
                <w:sz w:val="22"/>
                <w:szCs w:val="22"/>
              </w:rPr>
            </w:pPr>
            <w:r w:rsidRPr="00EB523D">
              <w:rPr>
                <w:rFonts w:ascii="Arial" w:hAnsi="Arial" w:cs="Arial"/>
                <w:sz w:val="22"/>
                <w:szCs w:val="22"/>
              </w:rPr>
              <w:t>Student shows a limited understanding of theories and methods and does not take steps to develop this understanding</w:t>
            </w:r>
          </w:p>
          <w:p w:rsidR="00FA7D42" w:rsidRPr="00EB523D" w:rsidRDefault="00FA7D42" w:rsidP="00B37F19">
            <w:pPr>
              <w:numPr>
                <w:ilvl w:val="0"/>
                <w:numId w:val="3"/>
              </w:numPr>
              <w:rPr>
                <w:rFonts w:ascii="Arial" w:hAnsi="Arial" w:cs="Arial"/>
                <w:sz w:val="22"/>
                <w:szCs w:val="22"/>
              </w:rPr>
            </w:pPr>
            <w:r w:rsidRPr="00EB523D">
              <w:rPr>
                <w:rFonts w:ascii="Arial" w:hAnsi="Arial" w:cs="Arial"/>
                <w:sz w:val="22"/>
                <w:szCs w:val="22"/>
              </w:rPr>
              <w:t>Student is not aware of or informed by research and evidence in the practice context</w:t>
            </w:r>
          </w:p>
        </w:tc>
      </w:tr>
      <w:tr w:rsidR="00FA7D42" w:rsidRPr="00EB523D" w:rsidTr="00710D75">
        <w:tc>
          <w:tcPr>
            <w:tcW w:w="2126" w:type="dxa"/>
          </w:tcPr>
          <w:p w:rsidR="00FA7D42" w:rsidRPr="00EB523D" w:rsidRDefault="00FA7D42" w:rsidP="00C72905">
            <w:pPr>
              <w:rPr>
                <w:rFonts w:ascii="Arial" w:hAnsi="Arial" w:cs="Arial"/>
                <w:sz w:val="22"/>
                <w:szCs w:val="22"/>
              </w:rPr>
            </w:pPr>
            <w:r w:rsidRPr="00EB523D">
              <w:rPr>
                <w:rFonts w:ascii="Arial" w:hAnsi="Arial" w:cs="Arial"/>
                <w:sz w:val="22"/>
                <w:szCs w:val="22"/>
              </w:rPr>
              <w:t>Human development through the life span</w:t>
            </w:r>
          </w:p>
        </w:tc>
        <w:tc>
          <w:tcPr>
            <w:tcW w:w="6078" w:type="dxa"/>
          </w:tcPr>
          <w:p w:rsidR="00FA7D42" w:rsidRPr="00EB523D" w:rsidRDefault="00FA7D42" w:rsidP="00CA5281">
            <w:pPr>
              <w:numPr>
                <w:ilvl w:val="0"/>
                <w:numId w:val="3"/>
              </w:numPr>
              <w:rPr>
                <w:rFonts w:ascii="Arial" w:hAnsi="Arial" w:cs="Arial"/>
                <w:sz w:val="22"/>
                <w:szCs w:val="22"/>
              </w:rPr>
            </w:pPr>
            <w:r w:rsidRPr="00EB523D">
              <w:rPr>
                <w:rFonts w:ascii="Arial" w:hAnsi="Arial" w:cs="Arial"/>
                <w:sz w:val="22"/>
                <w:szCs w:val="22"/>
              </w:rPr>
              <w:t>Student able to apply an advanced understanding of human development to the practice context e.g. understanding of how attachment theory informs practice</w:t>
            </w:r>
          </w:p>
          <w:p w:rsidR="00FA7D42" w:rsidRPr="00EB523D" w:rsidRDefault="00FA7D42" w:rsidP="00710D75">
            <w:pPr>
              <w:numPr>
                <w:ilvl w:val="0"/>
                <w:numId w:val="3"/>
              </w:numPr>
              <w:rPr>
                <w:rFonts w:ascii="Arial" w:hAnsi="Arial" w:cs="Arial"/>
                <w:sz w:val="22"/>
                <w:szCs w:val="22"/>
              </w:rPr>
            </w:pPr>
            <w:r w:rsidRPr="00EB523D">
              <w:rPr>
                <w:rFonts w:ascii="Arial" w:hAnsi="Arial" w:cs="Arial"/>
                <w:sz w:val="22"/>
                <w:szCs w:val="22"/>
              </w:rPr>
              <w:t>Student aware of Knowledge and Skills Statement for Children’s Social Work and can relate to practice (KSS 2 re child development)</w:t>
            </w:r>
          </w:p>
        </w:tc>
        <w:tc>
          <w:tcPr>
            <w:tcW w:w="6079" w:type="dxa"/>
          </w:tcPr>
          <w:p w:rsidR="00FA7D42" w:rsidRPr="00EB523D" w:rsidRDefault="00FA7D42" w:rsidP="00B37F19">
            <w:pPr>
              <w:numPr>
                <w:ilvl w:val="0"/>
                <w:numId w:val="3"/>
              </w:numPr>
              <w:rPr>
                <w:rFonts w:ascii="Arial" w:hAnsi="Arial" w:cs="Arial"/>
                <w:sz w:val="22"/>
                <w:szCs w:val="22"/>
              </w:rPr>
            </w:pPr>
            <w:r w:rsidRPr="00EB523D">
              <w:rPr>
                <w:rFonts w:ascii="Arial" w:hAnsi="Arial" w:cs="Arial"/>
                <w:sz w:val="22"/>
                <w:szCs w:val="22"/>
              </w:rPr>
              <w:t>Student does not demonstrate an awareness of human development and application to final year practice</w:t>
            </w:r>
          </w:p>
        </w:tc>
      </w:tr>
    </w:tbl>
    <w:p w:rsidR="00E657D7" w:rsidRPr="00EB523D" w:rsidRDefault="00E657D7" w:rsidP="00E657D7">
      <w:pPr>
        <w:rPr>
          <w:rFonts w:ascii="Arial" w:hAnsi="Arial" w:cs="Arial"/>
          <w:b/>
          <w:sz w:val="22"/>
          <w:szCs w:val="22"/>
          <w:u w:val="single"/>
        </w:rPr>
      </w:pPr>
    </w:p>
    <w:p w:rsidR="00BE07C4" w:rsidRPr="00EB523D" w:rsidRDefault="00BE07C4" w:rsidP="00E657D7">
      <w:pPr>
        <w:rPr>
          <w:rFonts w:ascii="Arial" w:hAnsi="Arial" w:cs="Arial"/>
          <w:b/>
          <w:sz w:val="22"/>
          <w:szCs w:val="22"/>
          <w:u w:val="single"/>
        </w:rPr>
      </w:pPr>
    </w:p>
    <w:p w:rsidR="00E657D7" w:rsidRPr="00EB523D" w:rsidRDefault="00710D75" w:rsidP="00710D75">
      <w:pPr>
        <w:ind w:left="-142"/>
        <w:rPr>
          <w:rFonts w:ascii="Arial" w:hAnsi="Arial" w:cs="Arial"/>
          <w:b/>
          <w:sz w:val="22"/>
          <w:szCs w:val="22"/>
          <w:u w:val="single"/>
        </w:rPr>
      </w:pPr>
      <w:r>
        <w:rPr>
          <w:rFonts w:ascii="Arial" w:hAnsi="Arial" w:cs="Arial"/>
          <w:b/>
          <w:sz w:val="22"/>
          <w:szCs w:val="22"/>
          <w:u w:val="single"/>
        </w:rPr>
        <w:br w:type="page"/>
      </w:r>
      <w:r w:rsidR="00E657D7" w:rsidRPr="00EB523D">
        <w:rPr>
          <w:rFonts w:ascii="Arial" w:hAnsi="Arial" w:cs="Arial"/>
          <w:b/>
          <w:sz w:val="22"/>
          <w:szCs w:val="22"/>
          <w:u w:val="single"/>
        </w:rPr>
        <w:lastRenderedPageBreak/>
        <w:t>DOMAIN 6 – CRITICAL REFLECTION AND ANALYSIS</w:t>
      </w:r>
    </w:p>
    <w:p w:rsidR="00E657D7" w:rsidRPr="00EB523D" w:rsidRDefault="00E657D7" w:rsidP="00E657D7">
      <w:pPr>
        <w:ind w:left="720"/>
        <w:rPr>
          <w:rFonts w:ascii="Arial" w:hAnsi="Arial" w:cs="Arial"/>
          <w:b/>
          <w:sz w:val="22"/>
          <w:szCs w:val="22"/>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095"/>
        <w:gridCol w:w="6095"/>
      </w:tblGrid>
      <w:tr w:rsidR="00FA7D42" w:rsidRPr="00EB523D" w:rsidTr="00C0256A">
        <w:trPr>
          <w:tblHeader/>
        </w:trPr>
        <w:tc>
          <w:tcPr>
            <w:tcW w:w="2093" w:type="dxa"/>
            <w:shd w:val="clear" w:color="auto" w:fill="F2F2F2"/>
          </w:tcPr>
          <w:p w:rsidR="00FA7D42" w:rsidRPr="00EB523D" w:rsidRDefault="00FA7D42" w:rsidP="00CE4B18">
            <w:pPr>
              <w:rPr>
                <w:rFonts w:ascii="Arial" w:hAnsi="Arial" w:cs="Arial"/>
                <w:b/>
                <w:sz w:val="22"/>
                <w:szCs w:val="22"/>
              </w:rPr>
            </w:pPr>
            <w:r w:rsidRPr="00EB523D">
              <w:rPr>
                <w:rFonts w:ascii="Arial" w:hAnsi="Arial" w:cs="Arial"/>
                <w:b/>
                <w:sz w:val="22"/>
                <w:szCs w:val="22"/>
              </w:rPr>
              <w:t xml:space="preserve">Indicator </w:t>
            </w:r>
          </w:p>
        </w:tc>
        <w:tc>
          <w:tcPr>
            <w:tcW w:w="6095" w:type="dxa"/>
            <w:shd w:val="clear" w:color="auto" w:fill="F2F2F2"/>
          </w:tcPr>
          <w:p w:rsidR="00FA7D42" w:rsidRPr="00EB523D" w:rsidRDefault="00BA6393" w:rsidP="00CE4B18">
            <w:pPr>
              <w:rPr>
                <w:rFonts w:ascii="Arial" w:hAnsi="Arial" w:cs="Arial"/>
                <w:b/>
                <w:sz w:val="22"/>
                <w:szCs w:val="22"/>
              </w:rPr>
            </w:pPr>
            <w:r w:rsidRPr="00EB523D">
              <w:rPr>
                <w:rFonts w:ascii="Arial" w:hAnsi="Arial" w:cs="Arial"/>
                <w:b/>
                <w:sz w:val="22"/>
                <w:szCs w:val="22"/>
              </w:rPr>
              <w:t>Indicators of demonstrating capability against PCF domain</w:t>
            </w:r>
          </w:p>
        </w:tc>
        <w:tc>
          <w:tcPr>
            <w:tcW w:w="6095" w:type="dxa"/>
            <w:shd w:val="clear" w:color="auto" w:fill="F2F2F2"/>
          </w:tcPr>
          <w:p w:rsidR="00FA7D42" w:rsidRPr="00EB523D" w:rsidRDefault="00E81B1A" w:rsidP="00CE4B18">
            <w:pPr>
              <w:rPr>
                <w:rFonts w:ascii="Arial" w:hAnsi="Arial" w:cs="Arial"/>
                <w:b/>
                <w:sz w:val="22"/>
                <w:szCs w:val="22"/>
              </w:rPr>
            </w:pPr>
            <w:r w:rsidRPr="00EB523D">
              <w:rPr>
                <w:rFonts w:ascii="Arial" w:hAnsi="Arial" w:cs="Arial"/>
                <w:b/>
                <w:sz w:val="22"/>
                <w:szCs w:val="22"/>
              </w:rPr>
              <w:t xml:space="preserve">Indicators of </w:t>
            </w:r>
            <w:r>
              <w:rPr>
                <w:rFonts w:ascii="Arial" w:hAnsi="Arial" w:cs="Arial"/>
                <w:b/>
                <w:sz w:val="22"/>
                <w:szCs w:val="22"/>
              </w:rPr>
              <w:t xml:space="preserve">not </w:t>
            </w:r>
            <w:r w:rsidRPr="00EB523D">
              <w:rPr>
                <w:rFonts w:ascii="Arial" w:hAnsi="Arial" w:cs="Arial"/>
                <w:b/>
                <w:sz w:val="22"/>
                <w:szCs w:val="22"/>
              </w:rPr>
              <w:t>demonstrating capability against PCF domain</w:t>
            </w:r>
          </w:p>
        </w:tc>
      </w:tr>
      <w:tr w:rsidR="00FA7D42" w:rsidRPr="00EB523D" w:rsidTr="00710D75">
        <w:tc>
          <w:tcPr>
            <w:tcW w:w="2093" w:type="dxa"/>
          </w:tcPr>
          <w:p w:rsidR="00FA7D42" w:rsidRPr="00EB523D" w:rsidRDefault="00FA7D42" w:rsidP="00CE4B18">
            <w:pPr>
              <w:rPr>
                <w:rFonts w:ascii="Arial" w:hAnsi="Arial" w:cs="Arial"/>
                <w:sz w:val="22"/>
                <w:szCs w:val="22"/>
              </w:rPr>
            </w:pPr>
            <w:r w:rsidRPr="00EB523D">
              <w:rPr>
                <w:rFonts w:ascii="Arial" w:hAnsi="Arial" w:cs="Arial"/>
                <w:sz w:val="22"/>
                <w:szCs w:val="22"/>
              </w:rPr>
              <w:t>Awareness of critical reflection and how it relates to analysing professional practice</w:t>
            </w:r>
          </w:p>
        </w:tc>
        <w:tc>
          <w:tcPr>
            <w:tcW w:w="6095" w:type="dxa"/>
          </w:tcPr>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Student is able to apply critical reflection to the practice context</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Critical reflection is used to de construct incidents in practice</w:t>
            </w:r>
          </w:p>
          <w:p w:rsidR="00FA7D42" w:rsidRPr="00EB523D" w:rsidRDefault="00FA7D42" w:rsidP="00710D75">
            <w:pPr>
              <w:numPr>
                <w:ilvl w:val="0"/>
                <w:numId w:val="3"/>
              </w:numPr>
              <w:rPr>
                <w:rFonts w:ascii="Arial" w:hAnsi="Arial" w:cs="Arial"/>
                <w:sz w:val="22"/>
                <w:szCs w:val="22"/>
              </w:rPr>
            </w:pPr>
            <w:r w:rsidRPr="00EB523D">
              <w:rPr>
                <w:rFonts w:ascii="Arial" w:hAnsi="Arial" w:cs="Arial"/>
                <w:sz w:val="22"/>
                <w:szCs w:val="22"/>
              </w:rPr>
              <w:t>The reflective process informs overall analysis and learning</w:t>
            </w:r>
          </w:p>
        </w:tc>
        <w:tc>
          <w:tcPr>
            <w:tcW w:w="6095" w:type="dxa"/>
          </w:tcPr>
          <w:p w:rsidR="00FA7D42" w:rsidRPr="00EB523D" w:rsidRDefault="00FA7D42" w:rsidP="0036697C">
            <w:pPr>
              <w:numPr>
                <w:ilvl w:val="0"/>
                <w:numId w:val="3"/>
              </w:numPr>
              <w:rPr>
                <w:rFonts w:ascii="Arial" w:hAnsi="Arial" w:cs="Arial"/>
                <w:sz w:val="22"/>
                <w:szCs w:val="22"/>
              </w:rPr>
            </w:pPr>
            <w:r w:rsidRPr="00EB523D">
              <w:rPr>
                <w:rFonts w:ascii="Arial" w:hAnsi="Arial" w:cs="Arial"/>
                <w:sz w:val="22"/>
                <w:szCs w:val="22"/>
              </w:rPr>
              <w:t>Student’s reflection is descriptive not critical or analytical</w:t>
            </w:r>
          </w:p>
          <w:p w:rsidR="00FA7D42" w:rsidRPr="00EB523D" w:rsidRDefault="00FA7D42" w:rsidP="0036697C">
            <w:pPr>
              <w:numPr>
                <w:ilvl w:val="0"/>
                <w:numId w:val="3"/>
              </w:numPr>
              <w:rPr>
                <w:rFonts w:ascii="Arial" w:hAnsi="Arial" w:cs="Arial"/>
                <w:sz w:val="22"/>
                <w:szCs w:val="22"/>
              </w:rPr>
            </w:pPr>
            <w:r w:rsidRPr="00EB523D">
              <w:rPr>
                <w:rFonts w:ascii="Arial" w:hAnsi="Arial" w:cs="Arial"/>
                <w:sz w:val="22"/>
                <w:szCs w:val="22"/>
              </w:rPr>
              <w:t>The student is unable to use reflective frameworks to deconstruct incidents in practice</w:t>
            </w:r>
          </w:p>
          <w:p w:rsidR="00FA7D42" w:rsidRPr="00EB523D" w:rsidRDefault="00FA7D42" w:rsidP="0036697C">
            <w:pPr>
              <w:numPr>
                <w:ilvl w:val="0"/>
                <w:numId w:val="3"/>
              </w:numPr>
              <w:rPr>
                <w:rFonts w:ascii="Arial" w:hAnsi="Arial" w:cs="Arial"/>
                <w:sz w:val="22"/>
                <w:szCs w:val="22"/>
              </w:rPr>
            </w:pPr>
            <w:r w:rsidRPr="00EB523D">
              <w:rPr>
                <w:rFonts w:ascii="Arial" w:hAnsi="Arial" w:cs="Arial"/>
                <w:sz w:val="22"/>
                <w:szCs w:val="22"/>
              </w:rPr>
              <w:t>Overall learning does not develop in this area</w:t>
            </w:r>
          </w:p>
        </w:tc>
      </w:tr>
      <w:tr w:rsidR="00FA7D42" w:rsidRPr="00EB523D" w:rsidTr="00710D75">
        <w:tc>
          <w:tcPr>
            <w:tcW w:w="2093" w:type="dxa"/>
          </w:tcPr>
          <w:p w:rsidR="00FA7D42" w:rsidRPr="00EB523D" w:rsidRDefault="00FA7D42" w:rsidP="0036697C">
            <w:pPr>
              <w:rPr>
                <w:rFonts w:ascii="Arial" w:hAnsi="Arial" w:cs="Arial"/>
                <w:sz w:val="22"/>
                <w:szCs w:val="22"/>
              </w:rPr>
            </w:pPr>
            <w:r w:rsidRPr="00EB523D">
              <w:rPr>
                <w:rFonts w:ascii="Arial" w:hAnsi="Arial" w:cs="Arial"/>
                <w:sz w:val="22"/>
                <w:szCs w:val="22"/>
              </w:rPr>
              <w:t>Reflection informs decision making in the practice context</w:t>
            </w:r>
          </w:p>
        </w:tc>
        <w:tc>
          <w:tcPr>
            <w:tcW w:w="6095" w:type="dxa"/>
          </w:tcPr>
          <w:p w:rsidR="00FA7D42" w:rsidRPr="00EB523D" w:rsidRDefault="00FA7D42" w:rsidP="00717E68">
            <w:pPr>
              <w:numPr>
                <w:ilvl w:val="0"/>
                <w:numId w:val="3"/>
              </w:numPr>
              <w:rPr>
                <w:rFonts w:ascii="Arial" w:hAnsi="Arial" w:cs="Arial"/>
                <w:sz w:val="22"/>
                <w:szCs w:val="22"/>
              </w:rPr>
            </w:pPr>
            <w:r w:rsidRPr="00EB523D">
              <w:rPr>
                <w:rFonts w:ascii="Arial" w:hAnsi="Arial" w:cs="Arial"/>
                <w:sz w:val="22"/>
                <w:szCs w:val="22"/>
              </w:rPr>
              <w:t>Student actively identifies and gathers information relevant to decision making</w:t>
            </w:r>
          </w:p>
          <w:p w:rsidR="00FA7D42" w:rsidRPr="00EB523D" w:rsidRDefault="00FA7D42" w:rsidP="00717E68">
            <w:pPr>
              <w:numPr>
                <w:ilvl w:val="0"/>
                <w:numId w:val="3"/>
              </w:numPr>
              <w:rPr>
                <w:rFonts w:ascii="Arial" w:hAnsi="Arial" w:cs="Arial"/>
                <w:sz w:val="22"/>
                <w:szCs w:val="22"/>
              </w:rPr>
            </w:pPr>
            <w:r w:rsidRPr="00EB523D">
              <w:rPr>
                <w:rFonts w:ascii="Arial" w:hAnsi="Arial" w:cs="Arial"/>
                <w:sz w:val="22"/>
                <w:szCs w:val="22"/>
              </w:rPr>
              <w:t>With support, able to reflect on the validity of information</w:t>
            </w:r>
          </w:p>
          <w:p w:rsidR="00FA7D42" w:rsidRPr="00EB523D" w:rsidRDefault="00FA7D42" w:rsidP="00717E68">
            <w:pPr>
              <w:numPr>
                <w:ilvl w:val="0"/>
                <w:numId w:val="3"/>
              </w:numPr>
              <w:rPr>
                <w:rFonts w:ascii="Arial" w:hAnsi="Arial" w:cs="Arial"/>
                <w:sz w:val="22"/>
                <w:szCs w:val="22"/>
              </w:rPr>
            </w:pPr>
            <w:r w:rsidRPr="00EB523D">
              <w:rPr>
                <w:rFonts w:ascii="Arial" w:hAnsi="Arial" w:cs="Arial"/>
                <w:sz w:val="22"/>
                <w:szCs w:val="22"/>
              </w:rPr>
              <w:t xml:space="preserve">Uses this knowledge to inform evidence based practice and decision making </w:t>
            </w:r>
          </w:p>
          <w:p w:rsidR="00FA7D42" w:rsidRPr="00EB523D" w:rsidRDefault="00FA7D42" w:rsidP="00717E68">
            <w:pPr>
              <w:numPr>
                <w:ilvl w:val="0"/>
                <w:numId w:val="3"/>
              </w:numPr>
              <w:rPr>
                <w:rFonts w:ascii="Arial" w:hAnsi="Arial" w:cs="Arial"/>
                <w:sz w:val="22"/>
                <w:szCs w:val="22"/>
              </w:rPr>
            </w:pPr>
            <w:r w:rsidRPr="00EB523D">
              <w:rPr>
                <w:rFonts w:ascii="Arial" w:hAnsi="Arial" w:cs="Arial"/>
                <w:sz w:val="22"/>
                <w:szCs w:val="22"/>
              </w:rPr>
              <w:t>Able to use reflection to evaluate information to inform reason and decision making</w:t>
            </w:r>
          </w:p>
        </w:tc>
        <w:tc>
          <w:tcPr>
            <w:tcW w:w="6095" w:type="dxa"/>
          </w:tcPr>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Student does not actively source or review relevant information</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Does not seem able to reflect on differing sources of information</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Does not use this knowledge to support evidence based practice and decision  making</w:t>
            </w:r>
          </w:p>
        </w:tc>
      </w:tr>
      <w:tr w:rsidR="00FA7D42" w:rsidRPr="00EB523D" w:rsidTr="00710D75">
        <w:tc>
          <w:tcPr>
            <w:tcW w:w="2093" w:type="dxa"/>
          </w:tcPr>
          <w:p w:rsidR="00FA7D42" w:rsidRPr="00EB523D" w:rsidRDefault="00FA7D42" w:rsidP="00717E68">
            <w:pPr>
              <w:rPr>
                <w:rFonts w:ascii="Arial" w:hAnsi="Arial" w:cs="Arial"/>
                <w:sz w:val="22"/>
                <w:szCs w:val="22"/>
              </w:rPr>
            </w:pPr>
            <w:r w:rsidRPr="00EB523D">
              <w:rPr>
                <w:rFonts w:ascii="Arial" w:hAnsi="Arial" w:cs="Arial"/>
                <w:sz w:val="22"/>
                <w:szCs w:val="22"/>
              </w:rPr>
              <w:t>Reflection and analysis informs critical practice</w:t>
            </w:r>
          </w:p>
        </w:tc>
        <w:tc>
          <w:tcPr>
            <w:tcW w:w="6095" w:type="dxa"/>
          </w:tcPr>
          <w:p w:rsidR="00FA7D42" w:rsidRPr="00EB523D" w:rsidRDefault="00FA7D42" w:rsidP="00B137A2">
            <w:pPr>
              <w:numPr>
                <w:ilvl w:val="0"/>
                <w:numId w:val="3"/>
              </w:numPr>
              <w:rPr>
                <w:rFonts w:ascii="Arial" w:hAnsi="Arial" w:cs="Arial"/>
                <w:sz w:val="22"/>
                <w:szCs w:val="22"/>
              </w:rPr>
            </w:pPr>
            <w:r w:rsidRPr="00EB523D">
              <w:rPr>
                <w:rFonts w:ascii="Arial" w:hAnsi="Arial" w:cs="Arial"/>
                <w:sz w:val="22"/>
                <w:szCs w:val="22"/>
              </w:rPr>
              <w:t>Student develops the ability to be creative and curious about practice</w:t>
            </w:r>
          </w:p>
          <w:p w:rsidR="00FA7D42" w:rsidRPr="00EB523D" w:rsidRDefault="00FA7D42" w:rsidP="00B137A2">
            <w:pPr>
              <w:numPr>
                <w:ilvl w:val="0"/>
                <w:numId w:val="3"/>
              </w:numPr>
              <w:rPr>
                <w:rFonts w:ascii="Arial" w:hAnsi="Arial" w:cs="Arial"/>
                <w:sz w:val="22"/>
                <w:szCs w:val="22"/>
              </w:rPr>
            </w:pPr>
            <w:r w:rsidRPr="00EB523D">
              <w:rPr>
                <w:rFonts w:ascii="Arial" w:hAnsi="Arial" w:cs="Arial"/>
                <w:sz w:val="22"/>
                <w:szCs w:val="22"/>
              </w:rPr>
              <w:t>Critical reflection and analysis informs this process</w:t>
            </w:r>
          </w:p>
        </w:tc>
        <w:tc>
          <w:tcPr>
            <w:tcW w:w="6095" w:type="dxa"/>
          </w:tcPr>
          <w:p w:rsidR="00FA7D42" w:rsidRPr="00EB523D" w:rsidRDefault="00FA7D42" w:rsidP="00B137A2">
            <w:pPr>
              <w:numPr>
                <w:ilvl w:val="0"/>
                <w:numId w:val="3"/>
              </w:numPr>
              <w:rPr>
                <w:rFonts w:ascii="Arial" w:hAnsi="Arial" w:cs="Arial"/>
                <w:sz w:val="22"/>
                <w:szCs w:val="22"/>
              </w:rPr>
            </w:pPr>
            <w:r w:rsidRPr="00EB523D">
              <w:rPr>
                <w:rFonts w:ascii="Arial" w:hAnsi="Arial" w:cs="Arial"/>
                <w:sz w:val="22"/>
                <w:szCs w:val="22"/>
              </w:rPr>
              <w:t>Student does not develop an imaginative and creative approach to practice</w:t>
            </w:r>
          </w:p>
          <w:p w:rsidR="00FA7D42" w:rsidRPr="00EB523D" w:rsidRDefault="00FA7D42" w:rsidP="00B137A2">
            <w:pPr>
              <w:numPr>
                <w:ilvl w:val="0"/>
                <w:numId w:val="3"/>
              </w:numPr>
              <w:rPr>
                <w:rFonts w:ascii="Arial" w:hAnsi="Arial" w:cs="Arial"/>
                <w:sz w:val="22"/>
                <w:szCs w:val="22"/>
              </w:rPr>
            </w:pPr>
            <w:r w:rsidRPr="00EB523D">
              <w:rPr>
                <w:rFonts w:ascii="Arial" w:hAnsi="Arial" w:cs="Arial"/>
                <w:sz w:val="22"/>
                <w:szCs w:val="22"/>
              </w:rPr>
              <w:t>Does not apply a critical sense of self to analysing practice</w:t>
            </w:r>
          </w:p>
        </w:tc>
      </w:tr>
    </w:tbl>
    <w:p w:rsidR="00BE07C4" w:rsidRPr="00EB523D" w:rsidRDefault="00BE07C4" w:rsidP="00E657D7">
      <w:pPr>
        <w:rPr>
          <w:rFonts w:ascii="Arial" w:hAnsi="Arial" w:cs="Arial"/>
          <w:b/>
          <w:sz w:val="22"/>
          <w:szCs w:val="22"/>
          <w:u w:val="single"/>
        </w:rPr>
      </w:pPr>
    </w:p>
    <w:p w:rsidR="00BE07C4" w:rsidRPr="00EB523D" w:rsidRDefault="00BE07C4" w:rsidP="00E657D7">
      <w:pPr>
        <w:rPr>
          <w:rFonts w:ascii="Arial" w:hAnsi="Arial" w:cs="Arial"/>
          <w:b/>
          <w:sz w:val="22"/>
          <w:szCs w:val="22"/>
          <w:u w:val="single"/>
        </w:rPr>
      </w:pPr>
    </w:p>
    <w:p w:rsidR="00E657D7" w:rsidRPr="00EB523D" w:rsidRDefault="00E657D7" w:rsidP="00E657D7">
      <w:pPr>
        <w:rPr>
          <w:rFonts w:ascii="Arial" w:hAnsi="Arial" w:cs="Arial"/>
          <w:b/>
          <w:sz w:val="22"/>
          <w:szCs w:val="22"/>
          <w:u w:val="single"/>
        </w:rPr>
      </w:pPr>
      <w:r w:rsidRPr="00EB523D">
        <w:rPr>
          <w:rFonts w:ascii="Arial" w:hAnsi="Arial" w:cs="Arial"/>
          <w:b/>
          <w:sz w:val="22"/>
          <w:szCs w:val="22"/>
          <w:u w:val="single"/>
        </w:rPr>
        <w:t>DOMAIN 7 – INTERVENTION AND SKILLS</w:t>
      </w:r>
    </w:p>
    <w:p w:rsidR="00E657D7" w:rsidRPr="00EB523D" w:rsidRDefault="00E657D7" w:rsidP="00E657D7">
      <w:pPr>
        <w:ind w:left="720"/>
        <w:rPr>
          <w:rFonts w:ascii="Arial" w:hAnsi="Arial" w:cs="Arial"/>
          <w:b/>
          <w:sz w:val="22"/>
          <w:szCs w:val="22"/>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095"/>
        <w:gridCol w:w="6095"/>
      </w:tblGrid>
      <w:tr w:rsidR="00FA7D42" w:rsidRPr="00EB523D" w:rsidTr="00C0256A">
        <w:trPr>
          <w:tblHeader/>
        </w:trPr>
        <w:tc>
          <w:tcPr>
            <w:tcW w:w="2093" w:type="dxa"/>
            <w:shd w:val="clear" w:color="auto" w:fill="F2F2F2"/>
          </w:tcPr>
          <w:p w:rsidR="00FA7D42" w:rsidRPr="00EB523D" w:rsidRDefault="00FA7D42" w:rsidP="00CE4B18">
            <w:pPr>
              <w:rPr>
                <w:rFonts w:ascii="Arial" w:hAnsi="Arial" w:cs="Arial"/>
                <w:b/>
                <w:sz w:val="22"/>
                <w:szCs w:val="22"/>
              </w:rPr>
            </w:pPr>
            <w:r w:rsidRPr="00EB523D">
              <w:rPr>
                <w:rFonts w:ascii="Arial" w:hAnsi="Arial" w:cs="Arial"/>
                <w:b/>
                <w:sz w:val="22"/>
                <w:szCs w:val="22"/>
              </w:rPr>
              <w:t xml:space="preserve">Indicator </w:t>
            </w:r>
          </w:p>
        </w:tc>
        <w:tc>
          <w:tcPr>
            <w:tcW w:w="6095" w:type="dxa"/>
            <w:shd w:val="clear" w:color="auto" w:fill="F2F2F2"/>
          </w:tcPr>
          <w:p w:rsidR="00FA7D42" w:rsidRPr="00EB523D" w:rsidRDefault="00BA6393" w:rsidP="00CE4B18">
            <w:pPr>
              <w:rPr>
                <w:rFonts w:ascii="Arial" w:hAnsi="Arial" w:cs="Arial"/>
                <w:b/>
                <w:sz w:val="22"/>
                <w:szCs w:val="22"/>
              </w:rPr>
            </w:pPr>
            <w:r w:rsidRPr="00EB523D">
              <w:rPr>
                <w:rFonts w:ascii="Arial" w:hAnsi="Arial" w:cs="Arial"/>
                <w:b/>
                <w:sz w:val="22"/>
                <w:szCs w:val="22"/>
              </w:rPr>
              <w:t>Indicators of demonstrating capability against PCF domain</w:t>
            </w:r>
          </w:p>
        </w:tc>
        <w:tc>
          <w:tcPr>
            <w:tcW w:w="6095" w:type="dxa"/>
            <w:shd w:val="clear" w:color="auto" w:fill="F2F2F2"/>
          </w:tcPr>
          <w:p w:rsidR="00FA7D42" w:rsidRPr="00EB523D" w:rsidRDefault="00E81B1A" w:rsidP="00CE4B18">
            <w:pPr>
              <w:rPr>
                <w:rFonts w:ascii="Arial" w:hAnsi="Arial" w:cs="Arial"/>
                <w:b/>
                <w:sz w:val="22"/>
                <w:szCs w:val="22"/>
              </w:rPr>
            </w:pPr>
            <w:r w:rsidRPr="00EB523D">
              <w:rPr>
                <w:rFonts w:ascii="Arial" w:hAnsi="Arial" w:cs="Arial"/>
                <w:b/>
                <w:sz w:val="22"/>
                <w:szCs w:val="22"/>
              </w:rPr>
              <w:t xml:space="preserve">Indicators of </w:t>
            </w:r>
            <w:r>
              <w:rPr>
                <w:rFonts w:ascii="Arial" w:hAnsi="Arial" w:cs="Arial"/>
                <w:b/>
                <w:sz w:val="22"/>
                <w:szCs w:val="22"/>
              </w:rPr>
              <w:t xml:space="preserve">not </w:t>
            </w:r>
            <w:r w:rsidRPr="00EB523D">
              <w:rPr>
                <w:rFonts w:ascii="Arial" w:hAnsi="Arial" w:cs="Arial"/>
                <w:b/>
                <w:sz w:val="22"/>
                <w:szCs w:val="22"/>
              </w:rPr>
              <w:t>demonstrating capability against PCF domain</w:t>
            </w:r>
          </w:p>
        </w:tc>
      </w:tr>
      <w:tr w:rsidR="00FA7D42" w:rsidRPr="00EB523D" w:rsidTr="00B23641">
        <w:tc>
          <w:tcPr>
            <w:tcW w:w="2093" w:type="dxa"/>
          </w:tcPr>
          <w:p w:rsidR="00FA7D42" w:rsidRPr="00EB523D" w:rsidRDefault="00FA7D42" w:rsidP="00CE4B18">
            <w:pPr>
              <w:rPr>
                <w:rFonts w:ascii="Arial" w:hAnsi="Arial" w:cs="Arial"/>
                <w:sz w:val="22"/>
                <w:szCs w:val="22"/>
              </w:rPr>
            </w:pPr>
            <w:r w:rsidRPr="00EB523D">
              <w:rPr>
                <w:rFonts w:ascii="Arial" w:hAnsi="Arial" w:cs="Arial"/>
                <w:sz w:val="22"/>
                <w:szCs w:val="22"/>
              </w:rPr>
              <w:t>To develop a range of communication and engagement skills</w:t>
            </w:r>
          </w:p>
        </w:tc>
        <w:tc>
          <w:tcPr>
            <w:tcW w:w="6095" w:type="dxa"/>
          </w:tcPr>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Student is able to develop advanced communication skills</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 xml:space="preserve">Student is able to build relationships with service users </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Is able to adapt communication skills according to individual needs and the placement setting</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lastRenderedPageBreak/>
              <w:t>Develops a range of verbal and non- verbal communication skills as specified/required by the placement setting</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Is able to communicate with children and young people through creative or age appropriate approaches</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Service user feedback indicates students have  good communication skills and have built effective relationships</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Able to deal with difficult and challenging situations with both service users and professionals</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Able to use appropriate language in communication that is professional but not jargonistic</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Aware of and able to communicate about resources and services</w:t>
            </w:r>
          </w:p>
        </w:tc>
        <w:tc>
          <w:tcPr>
            <w:tcW w:w="6095" w:type="dxa"/>
          </w:tcPr>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lastRenderedPageBreak/>
              <w:t>Not able to adapt communication skills to particular settings</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Not able to manage emotional issues</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Not able to follow advice/guidance</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Negative feedback received from service users</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Avoiding or not dealing with conflictual situations</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lastRenderedPageBreak/>
              <w:t>Use of jargon</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Not able to discuss and signpost service users to sources of support/awareness of resources</w:t>
            </w:r>
          </w:p>
        </w:tc>
      </w:tr>
      <w:tr w:rsidR="00FA7D42" w:rsidRPr="00EB523D" w:rsidTr="00B23641">
        <w:tc>
          <w:tcPr>
            <w:tcW w:w="2093" w:type="dxa"/>
          </w:tcPr>
          <w:p w:rsidR="00FA7D42" w:rsidRPr="00EB523D" w:rsidRDefault="00FA7D42" w:rsidP="00CE4B18">
            <w:pPr>
              <w:rPr>
                <w:rFonts w:ascii="Arial" w:hAnsi="Arial" w:cs="Arial"/>
                <w:sz w:val="22"/>
                <w:szCs w:val="22"/>
              </w:rPr>
            </w:pPr>
            <w:r w:rsidRPr="00EB523D">
              <w:rPr>
                <w:rFonts w:ascii="Arial" w:hAnsi="Arial" w:cs="Arial"/>
                <w:sz w:val="22"/>
                <w:szCs w:val="22"/>
              </w:rPr>
              <w:lastRenderedPageBreak/>
              <w:t>Be able to prepare for and carry out assessments and plan subsequent intervention (s), reviews and evaluation</w:t>
            </w:r>
          </w:p>
        </w:tc>
        <w:tc>
          <w:tcPr>
            <w:tcW w:w="6095" w:type="dxa"/>
          </w:tcPr>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Use a planned and holistic approach to the assessment process</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Use assessment and/or planning framework (s) in line with relevant policies and procedures</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Assessment and planning is person centred and promotes positive change and independence and prevents harm</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Awareness of the context of assessment and planning e.g. resource allocation and eligibility criteria</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Involve service users in assessment and planning process using appropriate methods</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Maximise empowerment and independence of service user within resource constraints</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Able to identify need for referral to specialist or other services as needed</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 xml:space="preserve">Awareness of own and other roles in the process </w:t>
            </w:r>
            <w:r w:rsidRPr="00EB523D">
              <w:rPr>
                <w:rFonts w:ascii="Arial" w:hAnsi="Arial" w:cs="Arial"/>
                <w:sz w:val="22"/>
                <w:szCs w:val="22"/>
              </w:rPr>
              <w:lastRenderedPageBreak/>
              <w:t>(e.g. health colleagues)</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Able to provide a robust argument and evidence base to support resource allocation within assessment and planning</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Student aware of Knowledge and Skills Statement for Children’s Social Work and can relate to practice (KSS 6 re Child and family assessment)</w:t>
            </w:r>
          </w:p>
        </w:tc>
        <w:tc>
          <w:tcPr>
            <w:tcW w:w="6095" w:type="dxa"/>
          </w:tcPr>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lastRenderedPageBreak/>
              <w:t>Student does not gather information clearly or screen information</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Assessment and planning not informed by relevant methods/approaches</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Assessment and planning is service led not needs led</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Not able to respond flexibly to service users e.g. reading through assessment forms rather than discussing the issues</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Not able to develop advocacy skills to support service users</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Not aware of referral processes to other services</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Lack of  awareness and clear communication with others re assessment and planning</w:t>
            </w:r>
          </w:p>
        </w:tc>
      </w:tr>
      <w:tr w:rsidR="00FA7D42" w:rsidRPr="00EB523D" w:rsidTr="00B23641">
        <w:tc>
          <w:tcPr>
            <w:tcW w:w="2093" w:type="dxa"/>
          </w:tcPr>
          <w:p w:rsidR="00FA7D42" w:rsidRPr="00EB523D" w:rsidRDefault="00FA7D42" w:rsidP="00CE4B18">
            <w:pPr>
              <w:rPr>
                <w:rFonts w:ascii="Arial" w:hAnsi="Arial" w:cs="Arial"/>
                <w:sz w:val="22"/>
                <w:szCs w:val="22"/>
              </w:rPr>
            </w:pPr>
            <w:r w:rsidRPr="00EB523D">
              <w:rPr>
                <w:rFonts w:ascii="Arial" w:hAnsi="Arial" w:cs="Arial"/>
                <w:sz w:val="22"/>
                <w:szCs w:val="22"/>
              </w:rPr>
              <w:t>Able to identify factors that create or exacerbate risk to individuals, self and others</w:t>
            </w:r>
          </w:p>
        </w:tc>
        <w:tc>
          <w:tcPr>
            <w:tcW w:w="6095" w:type="dxa"/>
          </w:tcPr>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Demonstrate a holistic approach to risk management</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Able to identify risk factors – both positive and negative risk</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Understand risk models and methods and how to intervene</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Understand the appropriate use of authority within the risk and safeguarding process</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Able to adhere to Safeguarding procedures concerning risk management</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Able to prepare for ‘risky’ situations by identifying issues/hazards</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Understand risk management and assessment processes</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Able to recognise risk and act accordingly</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Use supervision to look at supervision issues</w:t>
            </w:r>
          </w:p>
          <w:p w:rsidR="00FA7D42" w:rsidRPr="00EB523D" w:rsidRDefault="00FA7D42" w:rsidP="008A04F2">
            <w:pPr>
              <w:numPr>
                <w:ilvl w:val="0"/>
                <w:numId w:val="3"/>
              </w:numPr>
              <w:rPr>
                <w:rFonts w:ascii="Arial" w:hAnsi="Arial" w:cs="Arial"/>
                <w:sz w:val="22"/>
                <w:szCs w:val="22"/>
              </w:rPr>
            </w:pPr>
            <w:r w:rsidRPr="00EB523D">
              <w:rPr>
                <w:rFonts w:ascii="Arial" w:hAnsi="Arial" w:cs="Arial"/>
                <w:sz w:val="22"/>
                <w:szCs w:val="22"/>
              </w:rPr>
              <w:t>Student aware of Knowledge and Skills Statement for Children’s Social Work and can relate to practice (KSS 3 re Adult mental health etc and KSS 4 re Abuse and neglect of children )</w:t>
            </w:r>
          </w:p>
        </w:tc>
        <w:tc>
          <w:tcPr>
            <w:tcW w:w="6095" w:type="dxa"/>
          </w:tcPr>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 xml:space="preserve">Not clearly able to identify risk </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Does not follow procedures</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Lack of awareness re health and safety issues for service user, self or others</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Exerting unnecessary control concerning risk issues</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Not able to take charge of or manage risk issues</w:t>
            </w:r>
          </w:p>
        </w:tc>
      </w:tr>
      <w:tr w:rsidR="00FA7D42" w:rsidRPr="00EB523D" w:rsidTr="00B23641">
        <w:tc>
          <w:tcPr>
            <w:tcW w:w="2093" w:type="dxa"/>
          </w:tcPr>
          <w:p w:rsidR="00FA7D42" w:rsidRPr="00EB523D" w:rsidRDefault="00FA7D42" w:rsidP="00CE4B18">
            <w:pPr>
              <w:rPr>
                <w:rFonts w:ascii="Arial" w:hAnsi="Arial" w:cs="Arial"/>
                <w:sz w:val="22"/>
                <w:szCs w:val="22"/>
              </w:rPr>
            </w:pPr>
            <w:r w:rsidRPr="00EB523D">
              <w:rPr>
                <w:rFonts w:ascii="Arial" w:hAnsi="Arial" w:cs="Arial"/>
                <w:sz w:val="22"/>
                <w:szCs w:val="22"/>
              </w:rPr>
              <w:t xml:space="preserve">To be able to maintain records and reports following relevant guidelines and procedures </w:t>
            </w:r>
          </w:p>
        </w:tc>
        <w:tc>
          <w:tcPr>
            <w:tcW w:w="6095" w:type="dxa"/>
          </w:tcPr>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Record keeping and report writing should support professional judgements and organisational responsibilities</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Able to share information while adhering to Data protection legislation and confidentiality procedures</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Record actions and responsibility taken</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lastRenderedPageBreak/>
              <w:t>Able to meet deadlines and to work under pressure</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Accountable for own work and decisions</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Presentation of work is of a good standard</w:t>
            </w:r>
          </w:p>
          <w:p w:rsidR="00FA7D42" w:rsidRPr="00EB523D" w:rsidRDefault="00FA7D42" w:rsidP="00BE07C4">
            <w:pPr>
              <w:numPr>
                <w:ilvl w:val="0"/>
                <w:numId w:val="3"/>
              </w:numPr>
              <w:rPr>
                <w:rFonts w:ascii="Arial" w:hAnsi="Arial" w:cs="Arial"/>
                <w:sz w:val="22"/>
                <w:szCs w:val="22"/>
              </w:rPr>
            </w:pPr>
            <w:r w:rsidRPr="00EB523D">
              <w:rPr>
                <w:rFonts w:ascii="Arial" w:hAnsi="Arial" w:cs="Arial"/>
                <w:sz w:val="22"/>
                <w:szCs w:val="22"/>
              </w:rPr>
              <w:t>Able to keep up to date with administrative work</w:t>
            </w:r>
          </w:p>
        </w:tc>
        <w:tc>
          <w:tcPr>
            <w:tcW w:w="6095" w:type="dxa"/>
          </w:tcPr>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lastRenderedPageBreak/>
              <w:t>Actions are not clearly recorded</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Not able to meet deadlines or able to work under pressure</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Does not show accountability for own work</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Work is poorly presented – grammar, spelling or expression</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lastRenderedPageBreak/>
              <w:t>Not able to keep up to date with work as caseload develops</w:t>
            </w:r>
          </w:p>
        </w:tc>
      </w:tr>
    </w:tbl>
    <w:p w:rsidR="00E657D7" w:rsidRPr="00EB523D" w:rsidRDefault="00E657D7" w:rsidP="00E657D7">
      <w:pPr>
        <w:rPr>
          <w:rFonts w:ascii="Arial" w:hAnsi="Arial" w:cs="Arial"/>
          <w:sz w:val="22"/>
          <w:szCs w:val="22"/>
        </w:rPr>
      </w:pPr>
    </w:p>
    <w:p w:rsidR="00E52F7E" w:rsidRPr="00EB523D" w:rsidRDefault="00E52F7E" w:rsidP="00E657D7">
      <w:pPr>
        <w:rPr>
          <w:rFonts w:ascii="Arial" w:hAnsi="Arial" w:cs="Arial"/>
          <w:b/>
          <w:sz w:val="22"/>
          <w:szCs w:val="22"/>
          <w:u w:val="single"/>
        </w:rPr>
      </w:pPr>
    </w:p>
    <w:p w:rsidR="00E657D7" w:rsidRPr="00EB523D" w:rsidRDefault="00E657D7" w:rsidP="00E657D7">
      <w:pPr>
        <w:rPr>
          <w:rFonts w:ascii="Arial" w:hAnsi="Arial" w:cs="Arial"/>
          <w:b/>
          <w:sz w:val="22"/>
          <w:szCs w:val="22"/>
          <w:u w:val="single"/>
        </w:rPr>
      </w:pPr>
      <w:r w:rsidRPr="00EB523D">
        <w:rPr>
          <w:rFonts w:ascii="Arial" w:hAnsi="Arial" w:cs="Arial"/>
          <w:b/>
          <w:sz w:val="22"/>
          <w:szCs w:val="22"/>
          <w:u w:val="single"/>
        </w:rPr>
        <w:t>DOMAIN 8 – CONTEXTS AND ORGANISATIONS</w:t>
      </w:r>
    </w:p>
    <w:p w:rsidR="00E657D7" w:rsidRPr="00EB523D" w:rsidRDefault="00E657D7" w:rsidP="00E657D7">
      <w:pPr>
        <w:ind w:left="720"/>
        <w:rPr>
          <w:rFonts w:ascii="Arial" w:hAnsi="Arial" w:cs="Arial"/>
          <w:b/>
          <w:sz w:val="22"/>
          <w:szCs w:val="22"/>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095"/>
        <w:gridCol w:w="6095"/>
      </w:tblGrid>
      <w:tr w:rsidR="00FA7D42" w:rsidRPr="00EB523D" w:rsidTr="00C0256A">
        <w:trPr>
          <w:tblHeader/>
        </w:trPr>
        <w:tc>
          <w:tcPr>
            <w:tcW w:w="2093" w:type="dxa"/>
            <w:shd w:val="clear" w:color="auto" w:fill="F2F2F2"/>
          </w:tcPr>
          <w:p w:rsidR="00FA7D42" w:rsidRPr="00EB523D" w:rsidRDefault="00FA7D42" w:rsidP="00CE4B18">
            <w:pPr>
              <w:rPr>
                <w:rFonts w:ascii="Arial" w:hAnsi="Arial" w:cs="Arial"/>
                <w:b/>
                <w:sz w:val="22"/>
                <w:szCs w:val="22"/>
              </w:rPr>
            </w:pPr>
            <w:r w:rsidRPr="00EB523D">
              <w:rPr>
                <w:rFonts w:ascii="Arial" w:hAnsi="Arial" w:cs="Arial"/>
                <w:b/>
                <w:sz w:val="22"/>
                <w:szCs w:val="22"/>
              </w:rPr>
              <w:t xml:space="preserve">Indicator </w:t>
            </w:r>
          </w:p>
        </w:tc>
        <w:tc>
          <w:tcPr>
            <w:tcW w:w="6095" w:type="dxa"/>
            <w:shd w:val="clear" w:color="auto" w:fill="F2F2F2"/>
          </w:tcPr>
          <w:p w:rsidR="00FA7D42" w:rsidRPr="00EB523D" w:rsidRDefault="00BA6393" w:rsidP="00CE4B18">
            <w:pPr>
              <w:rPr>
                <w:rFonts w:ascii="Arial" w:hAnsi="Arial" w:cs="Arial"/>
                <w:b/>
                <w:sz w:val="22"/>
                <w:szCs w:val="22"/>
              </w:rPr>
            </w:pPr>
            <w:r w:rsidRPr="00EB523D">
              <w:rPr>
                <w:rFonts w:ascii="Arial" w:hAnsi="Arial" w:cs="Arial"/>
                <w:b/>
                <w:sz w:val="22"/>
                <w:szCs w:val="22"/>
              </w:rPr>
              <w:t>Indicators of demonstrating capability against PCF domain</w:t>
            </w:r>
          </w:p>
        </w:tc>
        <w:tc>
          <w:tcPr>
            <w:tcW w:w="6095" w:type="dxa"/>
            <w:shd w:val="clear" w:color="auto" w:fill="F2F2F2"/>
          </w:tcPr>
          <w:p w:rsidR="00FA7D42" w:rsidRPr="00EB523D" w:rsidRDefault="00E81B1A" w:rsidP="00CE4B18">
            <w:pPr>
              <w:rPr>
                <w:rFonts w:ascii="Arial" w:hAnsi="Arial" w:cs="Arial"/>
                <w:b/>
                <w:sz w:val="22"/>
                <w:szCs w:val="22"/>
              </w:rPr>
            </w:pPr>
            <w:r w:rsidRPr="00EB523D">
              <w:rPr>
                <w:rFonts w:ascii="Arial" w:hAnsi="Arial" w:cs="Arial"/>
                <w:b/>
                <w:sz w:val="22"/>
                <w:szCs w:val="22"/>
              </w:rPr>
              <w:t xml:space="preserve">Indicators of </w:t>
            </w:r>
            <w:r>
              <w:rPr>
                <w:rFonts w:ascii="Arial" w:hAnsi="Arial" w:cs="Arial"/>
                <w:b/>
                <w:sz w:val="22"/>
                <w:szCs w:val="22"/>
              </w:rPr>
              <w:t xml:space="preserve">not </w:t>
            </w:r>
            <w:r w:rsidRPr="00EB523D">
              <w:rPr>
                <w:rFonts w:ascii="Arial" w:hAnsi="Arial" w:cs="Arial"/>
                <w:b/>
                <w:sz w:val="22"/>
                <w:szCs w:val="22"/>
              </w:rPr>
              <w:t>demonstrating capability against PCF domain</w:t>
            </w:r>
          </w:p>
        </w:tc>
      </w:tr>
      <w:tr w:rsidR="00FA7D42" w:rsidRPr="00EB523D" w:rsidTr="00B23641">
        <w:tc>
          <w:tcPr>
            <w:tcW w:w="2093" w:type="dxa"/>
          </w:tcPr>
          <w:p w:rsidR="00FA7D42" w:rsidRPr="00EB523D" w:rsidRDefault="00FA7D42" w:rsidP="00CE4B18">
            <w:pPr>
              <w:rPr>
                <w:rFonts w:ascii="Arial" w:hAnsi="Arial" w:cs="Arial"/>
                <w:sz w:val="22"/>
                <w:szCs w:val="22"/>
              </w:rPr>
            </w:pPr>
            <w:r w:rsidRPr="00EB523D">
              <w:rPr>
                <w:rFonts w:ascii="Arial" w:hAnsi="Arial" w:cs="Arial"/>
                <w:sz w:val="22"/>
                <w:szCs w:val="22"/>
              </w:rPr>
              <w:t>Have an understanding of the social work role within organisations</w:t>
            </w:r>
          </w:p>
        </w:tc>
        <w:tc>
          <w:tcPr>
            <w:tcW w:w="6095" w:type="dxa"/>
          </w:tcPr>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Student understands how the organisational context is affected by wider political and economic factors</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Student is able to understand own role and responsibilities within an organisational structure</w:t>
            </w:r>
          </w:p>
          <w:p w:rsidR="00FA7D42" w:rsidRPr="00B23641" w:rsidRDefault="00FA7D42" w:rsidP="00B23641">
            <w:pPr>
              <w:numPr>
                <w:ilvl w:val="0"/>
                <w:numId w:val="3"/>
              </w:numPr>
              <w:rPr>
                <w:rFonts w:ascii="Arial" w:hAnsi="Arial" w:cs="Arial"/>
                <w:sz w:val="22"/>
                <w:szCs w:val="22"/>
              </w:rPr>
            </w:pPr>
            <w:r w:rsidRPr="00EB523D">
              <w:rPr>
                <w:rFonts w:ascii="Arial" w:hAnsi="Arial" w:cs="Arial"/>
                <w:sz w:val="22"/>
                <w:szCs w:val="22"/>
              </w:rPr>
              <w:t>Is able to work within the remit of the organisation and apply relevant policies and procedures to practice</w:t>
            </w:r>
          </w:p>
        </w:tc>
        <w:tc>
          <w:tcPr>
            <w:tcW w:w="6095" w:type="dxa"/>
          </w:tcPr>
          <w:p w:rsidR="00FA7D42" w:rsidRPr="00EB523D" w:rsidRDefault="00FA7D42" w:rsidP="00244065">
            <w:pPr>
              <w:numPr>
                <w:ilvl w:val="0"/>
                <w:numId w:val="3"/>
              </w:numPr>
              <w:rPr>
                <w:rFonts w:ascii="Arial" w:hAnsi="Arial" w:cs="Arial"/>
                <w:sz w:val="22"/>
                <w:szCs w:val="22"/>
              </w:rPr>
            </w:pPr>
            <w:r w:rsidRPr="00EB523D">
              <w:rPr>
                <w:rFonts w:ascii="Arial" w:hAnsi="Arial" w:cs="Arial"/>
                <w:sz w:val="22"/>
                <w:szCs w:val="22"/>
              </w:rPr>
              <w:t>Little awareness of the wider context and how it shapes the practice setting</w:t>
            </w:r>
          </w:p>
          <w:p w:rsidR="00FA7D42" w:rsidRPr="00EB523D" w:rsidRDefault="00FA7D42" w:rsidP="00244065">
            <w:pPr>
              <w:numPr>
                <w:ilvl w:val="0"/>
                <w:numId w:val="3"/>
              </w:numPr>
              <w:rPr>
                <w:rFonts w:ascii="Arial" w:hAnsi="Arial" w:cs="Arial"/>
                <w:sz w:val="22"/>
                <w:szCs w:val="22"/>
              </w:rPr>
            </w:pPr>
            <w:r w:rsidRPr="00EB523D">
              <w:rPr>
                <w:rFonts w:ascii="Arial" w:hAnsi="Arial" w:cs="Arial"/>
                <w:sz w:val="22"/>
                <w:szCs w:val="22"/>
              </w:rPr>
              <w:t>Student is not clear about the structure of the organisation within which they are placed</w:t>
            </w:r>
          </w:p>
          <w:p w:rsidR="00FA7D42" w:rsidRPr="00EB523D" w:rsidRDefault="00FA7D42" w:rsidP="00244065">
            <w:pPr>
              <w:numPr>
                <w:ilvl w:val="0"/>
                <w:numId w:val="3"/>
              </w:numPr>
              <w:rPr>
                <w:rFonts w:ascii="Arial" w:hAnsi="Arial" w:cs="Arial"/>
                <w:sz w:val="22"/>
                <w:szCs w:val="22"/>
              </w:rPr>
            </w:pPr>
            <w:r w:rsidRPr="00EB523D">
              <w:rPr>
                <w:rFonts w:ascii="Arial" w:hAnsi="Arial" w:cs="Arial"/>
                <w:sz w:val="22"/>
                <w:szCs w:val="22"/>
              </w:rPr>
              <w:t>Student lacks awareness of how own role relates to colleagues and managers within the organisation</w:t>
            </w:r>
          </w:p>
          <w:p w:rsidR="00FA7D42" w:rsidRPr="00EB523D" w:rsidRDefault="00FA7D42" w:rsidP="00244065">
            <w:pPr>
              <w:numPr>
                <w:ilvl w:val="0"/>
                <w:numId w:val="3"/>
              </w:numPr>
              <w:rPr>
                <w:rFonts w:ascii="Arial" w:hAnsi="Arial" w:cs="Arial"/>
                <w:sz w:val="22"/>
                <w:szCs w:val="22"/>
              </w:rPr>
            </w:pPr>
            <w:r w:rsidRPr="00EB523D">
              <w:rPr>
                <w:rFonts w:ascii="Arial" w:hAnsi="Arial" w:cs="Arial"/>
                <w:sz w:val="22"/>
                <w:szCs w:val="22"/>
              </w:rPr>
              <w:t>Student is not clear about applying procedures to practice</w:t>
            </w:r>
          </w:p>
        </w:tc>
      </w:tr>
      <w:tr w:rsidR="00FA7D42" w:rsidRPr="00EB523D" w:rsidTr="00B23641">
        <w:tc>
          <w:tcPr>
            <w:tcW w:w="2093" w:type="dxa"/>
          </w:tcPr>
          <w:p w:rsidR="00FA7D42" w:rsidRPr="00EB523D" w:rsidRDefault="00FA7D42" w:rsidP="00CE4B18">
            <w:pPr>
              <w:rPr>
                <w:rFonts w:ascii="Arial" w:hAnsi="Arial" w:cs="Arial"/>
                <w:sz w:val="22"/>
                <w:szCs w:val="22"/>
              </w:rPr>
            </w:pPr>
            <w:r w:rsidRPr="00EB523D">
              <w:rPr>
                <w:rFonts w:ascii="Arial" w:hAnsi="Arial" w:cs="Arial"/>
                <w:sz w:val="22"/>
                <w:szCs w:val="22"/>
              </w:rPr>
              <w:t>Has an awareness of team working within social work organisations</w:t>
            </w:r>
          </w:p>
        </w:tc>
        <w:tc>
          <w:tcPr>
            <w:tcW w:w="6095" w:type="dxa"/>
          </w:tcPr>
          <w:p w:rsidR="00FA7D42" w:rsidRPr="00EB523D" w:rsidRDefault="00FA7D42" w:rsidP="00244065">
            <w:pPr>
              <w:numPr>
                <w:ilvl w:val="0"/>
                <w:numId w:val="3"/>
              </w:numPr>
              <w:rPr>
                <w:rFonts w:ascii="Arial" w:hAnsi="Arial" w:cs="Arial"/>
                <w:sz w:val="22"/>
                <w:szCs w:val="22"/>
              </w:rPr>
            </w:pPr>
            <w:r w:rsidRPr="00EB523D">
              <w:rPr>
                <w:rFonts w:ascii="Arial" w:hAnsi="Arial" w:cs="Arial"/>
                <w:sz w:val="22"/>
                <w:szCs w:val="22"/>
              </w:rPr>
              <w:t>Student is able to be accountable both individually and collectively within a team</w:t>
            </w:r>
          </w:p>
          <w:p w:rsidR="00FA7D42" w:rsidRPr="00EB523D" w:rsidRDefault="00FA7D42" w:rsidP="00244065">
            <w:pPr>
              <w:numPr>
                <w:ilvl w:val="0"/>
                <w:numId w:val="3"/>
              </w:numPr>
              <w:rPr>
                <w:rFonts w:ascii="Arial" w:hAnsi="Arial" w:cs="Arial"/>
                <w:sz w:val="22"/>
                <w:szCs w:val="22"/>
              </w:rPr>
            </w:pPr>
            <w:r w:rsidRPr="00EB523D">
              <w:rPr>
                <w:rFonts w:ascii="Arial" w:hAnsi="Arial" w:cs="Arial"/>
                <w:sz w:val="22"/>
                <w:szCs w:val="22"/>
              </w:rPr>
              <w:t>Able to contribute positively to the team</w:t>
            </w:r>
          </w:p>
          <w:p w:rsidR="00FA7D42" w:rsidRPr="00EB523D" w:rsidRDefault="00FA7D42" w:rsidP="00B23641">
            <w:pPr>
              <w:numPr>
                <w:ilvl w:val="0"/>
                <w:numId w:val="3"/>
              </w:numPr>
              <w:rPr>
                <w:rFonts w:ascii="Arial" w:hAnsi="Arial" w:cs="Arial"/>
                <w:sz w:val="22"/>
                <w:szCs w:val="22"/>
              </w:rPr>
            </w:pPr>
            <w:r w:rsidRPr="00EB523D">
              <w:rPr>
                <w:rFonts w:ascii="Arial" w:hAnsi="Arial" w:cs="Arial"/>
                <w:sz w:val="22"/>
                <w:szCs w:val="22"/>
              </w:rPr>
              <w:t>Able to support team practice in complex situations where ethical dilemmas apply</w:t>
            </w:r>
          </w:p>
        </w:tc>
        <w:tc>
          <w:tcPr>
            <w:tcW w:w="6095" w:type="dxa"/>
          </w:tcPr>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Student does not demonstrate accountability</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 xml:space="preserve">Student does not contribute to the overall team </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Student supports team work in complex situations</w:t>
            </w:r>
          </w:p>
        </w:tc>
      </w:tr>
      <w:tr w:rsidR="00FA7D42" w:rsidRPr="00EB523D" w:rsidTr="00B23641">
        <w:tc>
          <w:tcPr>
            <w:tcW w:w="2093" w:type="dxa"/>
          </w:tcPr>
          <w:p w:rsidR="00FA7D42" w:rsidRPr="00EB523D" w:rsidRDefault="00FA7D42" w:rsidP="00CE4B18">
            <w:pPr>
              <w:rPr>
                <w:rFonts w:ascii="Arial" w:hAnsi="Arial" w:cs="Arial"/>
                <w:sz w:val="22"/>
                <w:szCs w:val="22"/>
              </w:rPr>
            </w:pPr>
            <w:r w:rsidRPr="00EB523D">
              <w:rPr>
                <w:rFonts w:ascii="Arial" w:hAnsi="Arial" w:cs="Arial"/>
                <w:sz w:val="22"/>
                <w:szCs w:val="22"/>
              </w:rPr>
              <w:t>Awareness of working with a range of professionals</w:t>
            </w:r>
          </w:p>
        </w:tc>
        <w:tc>
          <w:tcPr>
            <w:tcW w:w="6095" w:type="dxa"/>
          </w:tcPr>
          <w:p w:rsidR="00FA7D42" w:rsidRPr="00EB523D" w:rsidRDefault="00FA7D42" w:rsidP="00742CBF">
            <w:pPr>
              <w:numPr>
                <w:ilvl w:val="0"/>
                <w:numId w:val="3"/>
              </w:numPr>
              <w:rPr>
                <w:rFonts w:ascii="Arial" w:hAnsi="Arial" w:cs="Arial"/>
                <w:sz w:val="22"/>
                <w:szCs w:val="22"/>
              </w:rPr>
            </w:pPr>
            <w:r w:rsidRPr="00EB523D">
              <w:rPr>
                <w:rFonts w:ascii="Arial" w:hAnsi="Arial" w:cs="Arial"/>
                <w:sz w:val="22"/>
                <w:szCs w:val="22"/>
              </w:rPr>
              <w:t>Student applies knowledge of inter professional learning (IPL) to the practice context</w:t>
            </w:r>
          </w:p>
          <w:p w:rsidR="00FA7D42" w:rsidRPr="00EB523D" w:rsidRDefault="00FA7D42" w:rsidP="00742CBF">
            <w:pPr>
              <w:numPr>
                <w:ilvl w:val="0"/>
                <w:numId w:val="3"/>
              </w:numPr>
              <w:rPr>
                <w:rFonts w:ascii="Arial" w:hAnsi="Arial" w:cs="Arial"/>
                <w:sz w:val="22"/>
                <w:szCs w:val="22"/>
              </w:rPr>
            </w:pPr>
            <w:r w:rsidRPr="00EB523D">
              <w:rPr>
                <w:rFonts w:ascii="Arial" w:hAnsi="Arial" w:cs="Arial"/>
                <w:sz w:val="22"/>
                <w:szCs w:val="22"/>
              </w:rPr>
              <w:t>Is able to build effective partnerships with professionals from different disciplines and teams</w:t>
            </w:r>
          </w:p>
          <w:p w:rsidR="00FA7D42" w:rsidRPr="00EB523D" w:rsidRDefault="00FA7D42" w:rsidP="00742CBF">
            <w:pPr>
              <w:numPr>
                <w:ilvl w:val="0"/>
                <w:numId w:val="3"/>
              </w:numPr>
              <w:rPr>
                <w:rFonts w:ascii="Arial" w:hAnsi="Arial" w:cs="Arial"/>
                <w:sz w:val="22"/>
                <w:szCs w:val="22"/>
              </w:rPr>
            </w:pPr>
            <w:r w:rsidRPr="00EB523D">
              <w:rPr>
                <w:rFonts w:ascii="Arial" w:hAnsi="Arial" w:cs="Arial"/>
                <w:sz w:val="22"/>
                <w:szCs w:val="22"/>
              </w:rPr>
              <w:t>Is able to see differing perspectives in terms of working with service users in complex practice situations</w:t>
            </w:r>
          </w:p>
        </w:tc>
        <w:tc>
          <w:tcPr>
            <w:tcW w:w="6095" w:type="dxa"/>
          </w:tcPr>
          <w:p w:rsidR="00FA7D42" w:rsidRPr="00EB523D" w:rsidRDefault="00FA7D42" w:rsidP="00742CBF">
            <w:pPr>
              <w:numPr>
                <w:ilvl w:val="0"/>
                <w:numId w:val="3"/>
              </w:numPr>
              <w:rPr>
                <w:rFonts w:ascii="Arial" w:hAnsi="Arial" w:cs="Arial"/>
                <w:sz w:val="22"/>
                <w:szCs w:val="22"/>
              </w:rPr>
            </w:pPr>
            <w:r w:rsidRPr="00EB523D">
              <w:rPr>
                <w:rFonts w:ascii="Arial" w:hAnsi="Arial" w:cs="Arial"/>
                <w:sz w:val="22"/>
                <w:szCs w:val="22"/>
              </w:rPr>
              <w:t>Student is unclear about how IPL learning applies to the practice context</w:t>
            </w:r>
          </w:p>
          <w:p w:rsidR="00FA7D42" w:rsidRPr="00EB523D" w:rsidRDefault="00FA7D42" w:rsidP="00742CBF">
            <w:pPr>
              <w:numPr>
                <w:ilvl w:val="0"/>
                <w:numId w:val="3"/>
              </w:numPr>
              <w:rPr>
                <w:rFonts w:ascii="Arial" w:hAnsi="Arial" w:cs="Arial"/>
                <w:sz w:val="22"/>
                <w:szCs w:val="22"/>
              </w:rPr>
            </w:pPr>
            <w:r w:rsidRPr="00EB523D">
              <w:rPr>
                <w:rFonts w:ascii="Arial" w:hAnsi="Arial" w:cs="Arial"/>
                <w:sz w:val="22"/>
                <w:szCs w:val="22"/>
              </w:rPr>
              <w:t>Limited ability to build effective partnerships with other professionals</w:t>
            </w:r>
          </w:p>
          <w:p w:rsidR="00FA7D42" w:rsidRPr="00EB523D" w:rsidRDefault="00FA7D42" w:rsidP="00742CBF">
            <w:pPr>
              <w:numPr>
                <w:ilvl w:val="0"/>
                <w:numId w:val="3"/>
              </w:numPr>
              <w:rPr>
                <w:rFonts w:ascii="Arial" w:hAnsi="Arial" w:cs="Arial"/>
                <w:sz w:val="22"/>
                <w:szCs w:val="22"/>
              </w:rPr>
            </w:pPr>
            <w:r w:rsidRPr="00EB523D">
              <w:rPr>
                <w:rFonts w:ascii="Arial" w:hAnsi="Arial" w:cs="Arial"/>
                <w:sz w:val="22"/>
                <w:szCs w:val="22"/>
              </w:rPr>
              <w:t>Lack of awareness of different perspectives which contribute to inter and multi disciplinary working</w:t>
            </w:r>
          </w:p>
        </w:tc>
      </w:tr>
    </w:tbl>
    <w:p w:rsidR="00B23641" w:rsidRDefault="00B23641" w:rsidP="00E657D7">
      <w:pPr>
        <w:rPr>
          <w:rFonts w:ascii="Arial" w:hAnsi="Arial" w:cs="Arial"/>
          <w:sz w:val="22"/>
          <w:szCs w:val="22"/>
        </w:rPr>
      </w:pPr>
    </w:p>
    <w:p w:rsidR="00E657D7" w:rsidRPr="00EB523D" w:rsidRDefault="00B23641" w:rsidP="00E657D7">
      <w:pPr>
        <w:rPr>
          <w:rFonts w:ascii="Arial" w:hAnsi="Arial" w:cs="Arial"/>
          <w:sz w:val="22"/>
          <w:szCs w:val="22"/>
        </w:rPr>
      </w:pPr>
      <w:r>
        <w:rPr>
          <w:rFonts w:ascii="Arial" w:hAnsi="Arial" w:cs="Arial"/>
          <w:sz w:val="22"/>
          <w:szCs w:val="22"/>
        </w:rPr>
        <w:br w:type="page"/>
      </w:r>
    </w:p>
    <w:p w:rsidR="00E657D7" w:rsidRPr="00EB523D" w:rsidRDefault="00E657D7" w:rsidP="00E657D7">
      <w:pPr>
        <w:rPr>
          <w:rFonts w:ascii="Arial" w:hAnsi="Arial" w:cs="Arial"/>
          <w:b/>
          <w:sz w:val="22"/>
          <w:szCs w:val="22"/>
          <w:u w:val="single"/>
        </w:rPr>
      </w:pPr>
      <w:r w:rsidRPr="00EB523D">
        <w:rPr>
          <w:rFonts w:ascii="Arial" w:hAnsi="Arial" w:cs="Arial"/>
          <w:b/>
          <w:sz w:val="22"/>
          <w:szCs w:val="22"/>
          <w:u w:val="single"/>
        </w:rPr>
        <w:t>DOMAIN 9 – PROFESSIONAL LEADERSHIP</w:t>
      </w:r>
    </w:p>
    <w:p w:rsidR="00E657D7" w:rsidRPr="00EB523D" w:rsidRDefault="00E657D7" w:rsidP="00E657D7">
      <w:pPr>
        <w:rPr>
          <w:rFonts w:ascii="Arial" w:hAnsi="Arial" w:cs="Arial"/>
          <w:b/>
          <w:sz w:val="22"/>
          <w:szCs w:val="22"/>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095"/>
        <w:gridCol w:w="6095"/>
      </w:tblGrid>
      <w:tr w:rsidR="00FA7D42" w:rsidRPr="00EB523D" w:rsidTr="00C0256A">
        <w:trPr>
          <w:tblHeader/>
        </w:trPr>
        <w:tc>
          <w:tcPr>
            <w:tcW w:w="2093" w:type="dxa"/>
            <w:shd w:val="clear" w:color="auto" w:fill="F2F2F2"/>
          </w:tcPr>
          <w:p w:rsidR="00FA7D42" w:rsidRPr="00EB523D" w:rsidRDefault="00FA7D42" w:rsidP="00CE4B18">
            <w:pPr>
              <w:rPr>
                <w:rFonts w:ascii="Arial" w:hAnsi="Arial" w:cs="Arial"/>
                <w:b/>
                <w:sz w:val="22"/>
                <w:szCs w:val="22"/>
              </w:rPr>
            </w:pPr>
            <w:r w:rsidRPr="00EB523D">
              <w:rPr>
                <w:rFonts w:ascii="Arial" w:hAnsi="Arial" w:cs="Arial"/>
                <w:b/>
                <w:sz w:val="22"/>
                <w:szCs w:val="22"/>
              </w:rPr>
              <w:t xml:space="preserve">Indicator </w:t>
            </w:r>
          </w:p>
        </w:tc>
        <w:tc>
          <w:tcPr>
            <w:tcW w:w="6095" w:type="dxa"/>
            <w:shd w:val="clear" w:color="auto" w:fill="F2F2F2"/>
          </w:tcPr>
          <w:p w:rsidR="00FA7D42" w:rsidRPr="00EB523D" w:rsidRDefault="00BA6393" w:rsidP="00CE4B18">
            <w:pPr>
              <w:rPr>
                <w:rFonts w:ascii="Arial" w:hAnsi="Arial" w:cs="Arial"/>
                <w:b/>
                <w:sz w:val="22"/>
                <w:szCs w:val="22"/>
              </w:rPr>
            </w:pPr>
            <w:r w:rsidRPr="00EB523D">
              <w:rPr>
                <w:rFonts w:ascii="Arial" w:hAnsi="Arial" w:cs="Arial"/>
                <w:b/>
                <w:sz w:val="22"/>
                <w:szCs w:val="22"/>
              </w:rPr>
              <w:t>Indicators of demonstrating capability against PCF domain</w:t>
            </w:r>
            <w:r w:rsidR="00E81B1A">
              <w:rPr>
                <w:rFonts w:ascii="Arial" w:hAnsi="Arial" w:cs="Arial"/>
                <w:b/>
                <w:sz w:val="22"/>
                <w:szCs w:val="22"/>
              </w:rPr>
              <w:t>99999</w:t>
            </w:r>
          </w:p>
        </w:tc>
        <w:tc>
          <w:tcPr>
            <w:tcW w:w="6095" w:type="dxa"/>
            <w:shd w:val="clear" w:color="auto" w:fill="F2F2F2"/>
          </w:tcPr>
          <w:p w:rsidR="00FA7D42" w:rsidRPr="00EB523D" w:rsidRDefault="00E81B1A" w:rsidP="00CE4B18">
            <w:pPr>
              <w:rPr>
                <w:rFonts w:ascii="Arial" w:hAnsi="Arial" w:cs="Arial"/>
                <w:b/>
                <w:sz w:val="22"/>
                <w:szCs w:val="22"/>
              </w:rPr>
            </w:pPr>
            <w:r w:rsidRPr="00EB523D">
              <w:rPr>
                <w:rFonts w:ascii="Arial" w:hAnsi="Arial" w:cs="Arial"/>
                <w:b/>
                <w:sz w:val="22"/>
                <w:szCs w:val="22"/>
              </w:rPr>
              <w:t xml:space="preserve">Indicators of </w:t>
            </w:r>
            <w:r>
              <w:rPr>
                <w:rFonts w:ascii="Arial" w:hAnsi="Arial" w:cs="Arial"/>
                <w:b/>
                <w:sz w:val="22"/>
                <w:szCs w:val="22"/>
              </w:rPr>
              <w:t xml:space="preserve">not </w:t>
            </w:r>
            <w:r w:rsidRPr="00EB523D">
              <w:rPr>
                <w:rFonts w:ascii="Arial" w:hAnsi="Arial" w:cs="Arial"/>
                <w:b/>
                <w:sz w:val="22"/>
                <w:szCs w:val="22"/>
              </w:rPr>
              <w:t>demonstrating capability against PCF domain</w:t>
            </w:r>
          </w:p>
        </w:tc>
      </w:tr>
      <w:tr w:rsidR="00FA7D42" w:rsidRPr="00EB523D" w:rsidTr="00C6163A">
        <w:tc>
          <w:tcPr>
            <w:tcW w:w="2093" w:type="dxa"/>
          </w:tcPr>
          <w:p w:rsidR="00FA7D42" w:rsidRPr="00EB523D" w:rsidRDefault="00FA7D42" w:rsidP="00FA4FAF">
            <w:pPr>
              <w:rPr>
                <w:rFonts w:ascii="Arial" w:hAnsi="Arial" w:cs="Arial"/>
                <w:sz w:val="22"/>
                <w:szCs w:val="22"/>
              </w:rPr>
            </w:pPr>
            <w:r w:rsidRPr="00EB523D">
              <w:rPr>
                <w:rFonts w:ascii="Arial" w:hAnsi="Arial" w:cs="Arial"/>
                <w:sz w:val="22"/>
                <w:szCs w:val="22"/>
              </w:rPr>
              <w:t>Awareness of professional leadership in  social work</w:t>
            </w:r>
          </w:p>
        </w:tc>
        <w:tc>
          <w:tcPr>
            <w:tcW w:w="6095" w:type="dxa"/>
          </w:tcPr>
          <w:p w:rsidR="00FA7D42" w:rsidRPr="00EB523D" w:rsidRDefault="00FA7D42" w:rsidP="00FA4FAF">
            <w:pPr>
              <w:numPr>
                <w:ilvl w:val="0"/>
                <w:numId w:val="3"/>
              </w:numPr>
              <w:rPr>
                <w:rFonts w:ascii="Arial" w:hAnsi="Arial" w:cs="Arial"/>
                <w:sz w:val="22"/>
                <w:szCs w:val="22"/>
              </w:rPr>
            </w:pPr>
            <w:r w:rsidRPr="00EB523D">
              <w:rPr>
                <w:rFonts w:ascii="Arial" w:hAnsi="Arial" w:cs="Arial"/>
                <w:sz w:val="22"/>
                <w:szCs w:val="22"/>
              </w:rPr>
              <w:t>Student understands and is able to recognise good leadership within social work practice</w:t>
            </w:r>
          </w:p>
          <w:p w:rsidR="00FA7D42" w:rsidRPr="00EB523D" w:rsidRDefault="00FA7D42" w:rsidP="00C6163A">
            <w:pPr>
              <w:numPr>
                <w:ilvl w:val="0"/>
                <w:numId w:val="3"/>
              </w:numPr>
              <w:rPr>
                <w:rFonts w:ascii="Arial" w:hAnsi="Arial" w:cs="Arial"/>
                <w:sz w:val="22"/>
                <w:szCs w:val="22"/>
              </w:rPr>
            </w:pPr>
            <w:r w:rsidRPr="00EB523D">
              <w:rPr>
                <w:rFonts w:ascii="Arial" w:hAnsi="Arial" w:cs="Arial"/>
                <w:sz w:val="22"/>
                <w:szCs w:val="22"/>
              </w:rPr>
              <w:t>Begins to develop skills necessary for leadership (e.g. professional assertiveness, contribute to change)</w:t>
            </w:r>
          </w:p>
        </w:tc>
        <w:tc>
          <w:tcPr>
            <w:tcW w:w="6095" w:type="dxa"/>
          </w:tcPr>
          <w:p w:rsidR="00FA7D42" w:rsidRPr="00EB523D" w:rsidRDefault="00FA7D42" w:rsidP="00FA4FAF">
            <w:pPr>
              <w:numPr>
                <w:ilvl w:val="0"/>
                <w:numId w:val="3"/>
              </w:numPr>
              <w:rPr>
                <w:rFonts w:ascii="Arial" w:hAnsi="Arial" w:cs="Arial"/>
                <w:sz w:val="22"/>
                <w:szCs w:val="22"/>
              </w:rPr>
            </w:pPr>
            <w:r w:rsidRPr="00EB523D">
              <w:rPr>
                <w:rFonts w:ascii="Arial" w:hAnsi="Arial" w:cs="Arial"/>
                <w:sz w:val="22"/>
                <w:szCs w:val="22"/>
              </w:rPr>
              <w:t>Lack of awareness of leadership in social work</w:t>
            </w:r>
          </w:p>
          <w:p w:rsidR="00FA7D42" w:rsidRPr="00EB523D" w:rsidRDefault="00FA7D42" w:rsidP="00FA4FAF">
            <w:pPr>
              <w:numPr>
                <w:ilvl w:val="0"/>
                <w:numId w:val="3"/>
              </w:numPr>
              <w:rPr>
                <w:rFonts w:ascii="Arial" w:hAnsi="Arial" w:cs="Arial"/>
                <w:sz w:val="22"/>
                <w:szCs w:val="22"/>
              </w:rPr>
            </w:pPr>
            <w:r w:rsidRPr="00EB523D">
              <w:rPr>
                <w:rFonts w:ascii="Arial" w:hAnsi="Arial" w:cs="Arial"/>
                <w:sz w:val="22"/>
                <w:szCs w:val="22"/>
              </w:rPr>
              <w:t>Student shows little awareness or beginning development of skills necessary for leadership</w:t>
            </w:r>
          </w:p>
          <w:p w:rsidR="00FA7D42" w:rsidRPr="00EB523D" w:rsidRDefault="00FA7D42" w:rsidP="00CE4B18">
            <w:pPr>
              <w:numPr>
                <w:ilvl w:val="0"/>
                <w:numId w:val="3"/>
              </w:numPr>
              <w:rPr>
                <w:rFonts w:ascii="Arial" w:hAnsi="Arial" w:cs="Arial"/>
                <w:sz w:val="22"/>
                <w:szCs w:val="22"/>
              </w:rPr>
            </w:pPr>
          </w:p>
        </w:tc>
      </w:tr>
      <w:tr w:rsidR="00FA7D42" w:rsidRPr="00EB523D" w:rsidTr="00C6163A">
        <w:tc>
          <w:tcPr>
            <w:tcW w:w="2093" w:type="dxa"/>
          </w:tcPr>
          <w:p w:rsidR="00FA7D42" w:rsidRPr="00EB523D" w:rsidRDefault="00FA7D42" w:rsidP="00CE4B18">
            <w:pPr>
              <w:rPr>
                <w:rFonts w:ascii="Arial" w:hAnsi="Arial" w:cs="Arial"/>
                <w:sz w:val="22"/>
                <w:szCs w:val="22"/>
              </w:rPr>
            </w:pPr>
            <w:r w:rsidRPr="00EB523D">
              <w:rPr>
                <w:rFonts w:ascii="Arial" w:hAnsi="Arial" w:cs="Arial"/>
                <w:sz w:val="22"/>
                <w:szCs w:val="22"/>
              </w:rPr>
              <w:t>Contribute to the learning and development of others</w:t>
            </w:r>
          </w:p>
        </w:tc>
        <w:tc>
          <w:tcPr>
            <w:tcW w:w="6095" w:type="dxa"/>
          </w:tcPr>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Student contributes to team learning and development e.g. presentation to the team re an area of practice</w:t>
            </w:r>
          </w:p>
          <w:p w:rsidR="00FA7D42" w:rsidRPr="00EB523D" w:rsidRDefault="00FA7D42" w:rsidP="00CE4B18">
            <w:pPr>
              <w:numPr>
                <w:ilvl w:val="0"/>
                <w:numId w:val="3"/>
              </w:numPr>
              <w:rPr>
                <w:rFonts w:ascii="Arial" w:hAnsi="Arial" w:cs="Arial"/>
                <w:sz w:val="22"/>
                <w:szCs w:val="22"/>
              </w:rPr>
            </w:pPr>
            <w:r w:rsidRPr="00EB523D">
              <w:rPr>
                <w:rFonts w:ascii="Arial" w:hAnsi="Arial" w:cs="Arial"/>
                <w:sz w:val="22"/>
                <w:szCs w:val="22"/>
              </w:rPr>
              <w:t>Student able to contribute to team policies, processes and procedures aiding overall team development e.g. implementing a new procedure</w:t>
            </w:r>
          </w:p>
        </w:tc>
        <w:tc>
          <w:tcPr>
            <w:tcW w:w="6095" w:type="dxa"/>
          </w:tcPr>
          <w:p w:rsidR="00FA7D42" w:rsidRPr="00EB523D" w:rsidRDefault="00FA7D42" w:rsidP="000D0AC3">
            <w:pPr>
              <w:numPr>
                <w:ilvl w:val="0"/>
                <w:numId w:val="3"/>
              </w:numPr>
              <w:rPr>
                <w:rFonts w:ascii="Arial" w:hAnsi="Arial" w:cs="Arial"/>
                <w:sz w:val="22"/>
                <w:szCs w:val="22"/>
              </w:rPr>
            </w:pPr>
            <w:r w:rsidRPr="00EB523D">
              <w:rPr>
                <w:rFonts w:ascii="Arial" w:hAnsi="Arial" w:cs="Arial"/>
                <w:sz w:val="22"/>
                <w:szCs w:val="22"/>
              </w:rPr>
              <w:t>Student not able to proactively contribute individually or collectively to the overall learning and development of the team  within their practice setting</w:t>
            </w:r>
          </w:p>
          <w:p w:rsidR="00FA7D42" w:rsidRPr="00EB523D" w:rsidRDefault="00FA7D42" w:rsidP="000D0AC3">
            <w:pPr>
              <w:ind w:left="720"/>
              <w:rPr>
                <w:rFonts w:ascii="Arial" w:hAnsi="Arial" w:cs="Arial"/>
                <w:sz w:val="22"/>
                <w:szCs w:val="22"/>
              </w:rPr>
            </w:pPr>
          </w:p>
        </w:tc>
      </w:tr>
    </w:tbl>
    <w:p w:rsidR="0067729A" w:rsidRPr="00EB523D" w:rsidRDefault="0067729A" w:rsidP="00E657D7">
      <w:pPr>
        <w:rPr>
          <w:rFonts w:ascii="Arial" w:hAnsi="Arial" w:cs="Arial"/>
          <w:sz w:val="22"/>
          <w:szCs w:val="22"/>
        </w:rPr>
      </w:pPr>
    </w:p>
    <w:p w:rsidR="00CA22DB" w:rsidRDefault="00CA22DB" w:rsidP="00E657D7">
      <w:pPr>
        <w:rPr>
          <w:rFonts w:ascii="Arial" w:hAnsi="Arial" w:cs="Arial"/>
          <w:sz w:val="22"/>
          <w:szCs w:val="22"/>
        </w:rPr>
      </w:pPr>
      <w:r>
        <w:rPr>
          <w:rFonts w:ascii="Arial" w:hAnsi="Arial" w:cs="Arial"/>
          <w:sz w:val="22"/>
          <w:szCs w:val="22"/>
        </w:rPr>
        <w:t>Originator: Leeds Beckett University</w:t>
      </w:r>
    </w:p>
    <w:p w:rsidR="00A1739C" w:rsidRPr="00EB523D" w:rsidRDefault="00CA22DB" w:rsidP="00E657D7">
      <w:pPr>
        <w:rPr>
          <w:rFonts w:ascii="Arial" w:hAnsi="Arial" w:cs="Arial"/>
          <w:sz w:val="22"/>
          <w:szCs w:val="22"/>
        </w:rPr>
      </w:pPr>
      <w:r>
        <w:rPr>
          <w:rFonts w:ascii="Arial" w:hAnsi="Arial" w:cs="Arial"/>
          <w:sz w:val="22"/>
          <w:szCs w:val="22"/>
        </w:rPr>
        <w:t>Version Control: Revised</w:t>
      </w:r>
      <w:r w:rsidR="00A1739C" w:rsidRPr="00EB523D">
        <w:rPr>
          <w:rFonts w:ascii="Arial" w:hAnsi="Arial" w:cs="Arial"/>
          <w:sz w:val="22"/>
          <w:szCs w:val="22"/>
        </w:rPr>
        <w:t xml:space="preserve"> January 2020</w:t>
      </w:r>
    </w:p>
    <w:p w:rsidR="00A1739C" w:rsidRPr="00EB523D" w:rsidRDefault="00A1739C" w:rsidP="00E657D7">
      <w:pPr>
        <w:rPr>
          <w:rFonts w:ascii="Arial" w:hAnsi="Arial" w:cs="Arial"/>
          <w:sz w:val="22"/>
          <w:szCs w:val="22"/>
        </w:rPr>
      </w:pPr>
    </w:p>
    <w:sectPr w:rsidR="00A1739C" w:rsidRPr="00EB523D" w:rsidSect="000C1EB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A32" w:rsidRDefault="00990A32" w:rsidP="00E06551">
      <w:r>
        <w:separator/>
      </w:r>
    </w:p>
  </w:endnote>
  <w:endnote w:type="continuationSeparator" w:id="0">
    <w:p w:rsidR="00990A32" w:rsidRDefault="00990A32" w:rsidP="00E0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72" w:rsidRDefault="003B3072">
    <w:pPr>
      <w:pStyle w:val="Footer"/>
      <w:jc w:val="right"/>
    </w:pPr>
    <w:r>
      <w:fldChar w:fldCharType="begin"/>
    </w:r>
    <w:r>
      <w:instrText xml:space="preserve"> PAGE   \* MERGEFORMAT </w:instrText>
    </w:r>
    <w:r>
      <w:fldChar w:fldCharType="separate"/>
    </w:r>
    <w:r w:rsidR="00431A55">
      <w:rPr>
        <w:noProof/>
      </w:rPr>
      <w:t>2</w:t>
    </w:r>
    <w:r>
      <w:rPr>
        <w:noProof/>
      </w:rPr>
      <w:fldChar w:fldCharType="end"/>
    </w:r>
  </w:p>
  <w:p w:rsidR="003B3072" w:rsidRDefault="003B3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A32" w:rsidRDefault="00990A32" w:rsidP="00E06551">
      <w:r>
        <w:separator/>
      </w:r>
    </w:p>
  </w:footnote>
  <w:footnote w:type="continuationSeparator" w:id="0">
    <w:p w:rsidR="00990A32" w:rsidRDefault="00990A32" w:rsidP="00E06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551" w:rsidRDefault="001A6753" w:rsidP="00431A55">
    <w:pPr>
      <w:pStyle w:val="Header"/>
      <w:jc w:val="center"/>
    </w:pPr>
    <w:r>
      <w:rPr>
        <w:noProof/>
      </w:rPr>
      <w:drawing>
        <wp:inline distT="0" distB="0" distL="0" distR="0">
          <wp:extent cx="2971800" cy="1247775"/>
          <wp:effectExtent l="0" t="0" r="0" b="0"/>
          <wp:docPr id="1" name="Picture 1" descr="2018_LBU01_PURPL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LBU01_PURPLE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247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551" w:rsidRDefault="00E06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742"/>
    <w:multiLevelType w:val="hybridMultilevel"/>
    <w:tmpl w:val="FE4A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15884"/>
    <w:multiLevelType w:val="hybridMultilevel"/>
    <w:tmpl w:val="29CA8546"/>
    <w:lvl w:ilvl="0" w:tplc="06AC62C2">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97708"/>
    <w:multiLevelType w:val="hybridMultilevel"/>
    <w:tmpl w:val="DA2C788A"/>
    <w:lvl w:ilvl="0" w:tplc="7FD8E814">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05471"/>
    <w:multiLevelType w:val="hybridMultilevel"/>
    <w:tmpl w:val="3998F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836DA"/>
    <w:multiLevelType w:val="hybridMultilevel"/>
    <w:tmpl w:val="3998F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B3730"/>
    <w:multiLevelType w:val="hybridMultilevel"/>
    <w:tmpl w:val="F80A3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F12D3"/>
    <w:multiLevelType w:val="hybridMultilevel"/>
    <w:tmpl w:val="E96ED6EA"/>
    <w:lvl w:ilvl="0" w:tplc="16F03E7E">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A70FF"/>
    <w:multiLevelType w:val="hybridMultilevel"/>
    <w:tmpl w:val="672A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A6394"/>
    <w:multiLevelType w:val="hybridMultilevel"/>
    <w:tmpl w:val="E610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46914"/>
    <w:multiLevelType w:val="hybridMultilevel"/>
    <w:tmpl w:val="A9F8F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FA0997"/>
    <w:multiLevelType w:val="hybridMultilevel"/>
    <w:tmpl w:val="24C629AE"/>
    <w:lvl w:ilvl="0" w:tplc="0886613E">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8E6304"/>
    <w:multiLevelType w:val="hybridMultilevel"/>
    <w:tmpl w:val="98F2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063BDD"/>
    <w:multiLevelType w:val="hybridMultilevel"/>
    <w:tmpl w:val="BDA4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3"/>
  </w:num>
  <w:num w:numId="6">
    <w:abstractNumId w:val="4"/>
  </w:num>
  <w:num w:numId="7">
    <w:abstractNumId w:val="1"/>
  </w:num>
  <w:num w:numId="8">
    <w:abstractNumId w:val="10"/>
  </w:num>
  <w:num w:numId="9">
    <w:abstractNumId w:val="7"/>
  </w:num>
  <w:num w:numId="10">
    <w:abstractNumId w:val="0"/>
  </w:num>
  <w:num w:numId="11">
    <w:abstractNumId w:val="1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B5"/>
    <w:rsid w:val="00025E41"/>
    <w:rsid w:val="0002703F"/>
    <w:rsid w:val="00027B95"/>
    <w:rsid w:val="00032831"/>
    <w:rsid w:val="000328F6"/>
    <w:rsid w:val="00033BEB"/>
    <w:rsid w:val="00035E20"/>
    <w:rsid w:val="00042FC3"/>
    <w:rsid w:val="000565A4"/>
    <w:rsid w:val="00066996"/>
    <w:rsid w:val="00066B13"/>
    <w:rsid w:val="00076A9C"/>
    <w:rsid w:val="000B4162"/>
    <w:rsid w:val="000C1EB5"/>
    <w:rsid w:val="000C41B3"/>
    <w:rsid w:val="000D0AC3"/>
    <w:rsid w:val="000D32E5"/>
    <w:rsid w:val="001160C6"/>
    <w:rsid w:val="00130BC1"/>
    <w:rsid w:val="0015649A"/>
    <w:rsid w:val="0016065F"/>
    <w:rsid w:val="00160AF8"/>
    <w:rsid w:val="00162FE1"/>
    <w:rsid w:val="00170E43"/>
    <w:rsid w:val="00184382"/>
    <w:rsid w:val="00184EAC"/>
    <w:rsid w:val="001914B3"/>
    <w:rsid w:val="001A250C"/>
    <w:rsid w:val="001A6753"/>
    <w:rsid w:val="001C0EE8"/>
    <w:rsid w:val="001D016B"/>
    <w:rsid w:val="001D1C58"/>
    <w:rsid w:val="001D5960"/>
    <w:rsid w:val="001F1A43"/>
    <w:rsid w:val="001F512F"/>
    <w:rsid w:val="00202123"/>
    <w:rsid w:val="0021281F"/>
    <w:rsid w:val="002152F3"/>
    <w:rsid w:val="00217AB0"/>
    <w:rsid w:val="00221C81"/>
    <w:rsid w:val="00242837"/>
    <w:rsid w:val="00244065"/>
    <w:rsid w:val="00257559"/>
    <w:rsid w:val="00260DF4"/>
    <w:rsid w:val="00277FB9"/>
    <w:rsid w:val="002964E2"/>
    <w:rsid w:val="002A14D7"/>
    <w:rsid w:val="002B1FA1"/>
    <w:rsid w:val="002B2E29"/>
    <w:rsid w:val="002B6B3F"/>
    <w:rsid w:val="002C5F71"/>
    <w:rsid w:val="002D59E7"/>
    <w:rsid w:val="002E42AE"/>
    <w:rsid w:val="002F2B7C"/>
    <w:rsid w:val="002F2CB0"/>
    <w:rsid w:val="002F49F1"/>
    <w:rsid w:val="00323347"/>
    <w:rsid w:val="0032581D"/>
    <w:rsid w:val="00326870"/>
    <w:rsid w:val="0033660E"/>
    <w:rsid w:val="00341FDA"/>
    <w:rsid w:val="003600CB"/>
    <w:rsid w:val="0036697C"/>
    <w:rsid w:val="00376726"/>
    <w:rsid w:val="00380CA8"/>
    <w:rsid w:val="00381B02"/>
    <w:rsid w:val="00383146"/>
    <w:rsid w:val="003872CF"/>
    <w:rsid w:val="003A118E"/>
    <w:rsid w:val="003B3072"/>
    <w:rsid w:val="003B3A9C"/>
    <w:rsid w:val="003C06ED"/>
    <w:rsid w:val="003C4962"/>
    <w:rsid w:val="003E2A58"/>
    <w:rsid w:val="003E5D40"/>
    <w:rsid w:val="003E5E05"/>
    <w:rsid w:val="00402C9E"/>
    <w:rsid w:val="00420AB9"/>
    <w:rsid w:val="00431A55"/>
    <w:rsid w:val="00434E4B"/>
    <w:rsid w:val="00445F17"/>
    <w:rsid w:val="004779FD"/>
    <w:rsid w:val="00485764"/>
    <w:rsid w:val="00490B77"/>
    <w:rsid w:val="00497958"/>
    <w:rsid w:val="004A7845"/>
    <w:rsid w:val="004B5B49"/>
    <w:rsid w:val="004C21FF"/>
    <w:rsid w:val="004C2A09"/>
    <w:rsid w:val="004C7849"/>
    <w:rsid w:val="004D0075"/>
    <w:rsid w:val="004E5D2A"/>
    <w:rsid w:val="004F1D06"/>
    <w:rsid w:val="004F2717"/>
    <w:rsid w:val="00504E98"/>
    <w:rsid w:val="0054288B"/>
    <w:rsid w:val="0054446B"/>
    <w:rsid w:val="00556C47"/>
    <w:rsid w:val="00556D92"/>
    <w:rsid w:val="0057163C"/>
    <w:rsid w:val="005821DE"/>
    <w:rsid w:val="005842DE"/>
    <w:rsid w:val="00584913"/>
    <w:rsid w:val="00596875"/>
    <w:rsid w:val="005A2AD6"/>
    <w:rsid w:val="005D55FA"/>
    <w:rsid w:val="005E50B2"/>
    <w:rsid w:val="00613703"/>
    <w:rsid w:val="0062185A"/>
    <w:rsid w:val="00622CD8"/>
    <w:rsid w:val="006252CD"/>
    <w:rsid w:val="00627451"/>
    <w:rsid w:val="00633124"/>
    <w:rsid w:val="0064751C"/>
    <w:rsid w:val="006501CD"/>
    <w:rsid w:val="00673D66"/>
    <w:rsid w:val="0067729A"/>
    <w:rsid w:val="006A70B6"/>
    <w:rsid w:val="006A71DA"/>
    <w:rsid w:val="006B2875"/>
    <w:rsid w:val="006B6BE0"/>
    <w:rsid w:val="006C62EE"/>
    <w:rsid w:val="006C7CC5"/>
    <w:rsid w:val="006D70FB"/>
    <w:rsid w:val="006D73B8"/>
    <w:rsid w:val="006E252C"/>
    <w:rsid w:val="006F4EC6"/>
    <w:rsid w:val="00701BF0"/>
    <w:rsid w:val="00710D75"/>
    <w:rsid w:val="00711875"/>
    <w:rsid w:val="00717E68"/>
    <w:rsid w:val="00724FCE"/>
    <w:rsid w:val="00741798"/>
    <w:rsid w:val="00742CBF"/>
    <w:rsid w:val="00752345"/>
    <w:rsid w:val="0075330D"/>
    <w:rsid w:val="00790B85"/>
    <w:rsid w:val="0079655A"/>
    <w:rsid w:val="007A4D4F"/>
    <w:rsid w:val="007E3A54"/>
    <w:rsid w:val="00801AE8"/>
    <w:rsid w:val="008050A8"/>
    <w:rsid w:val="008232A5"/>
    <w:rsid w:val="0083384E"/>
    <w:rsid w:val="00841EEC"/>
    <w:rsid w:val="0086364B"/>
    <w:rsid w:val="00863B09"/>
    <w:rsid w:val="0086738A"/>
    <w:rsid w:val="008A04F2"/>
    <w:rsid w:val="008A2726"/>
    <w:rsid w:val="008B21A7"/>
    <w:rsid w:val="008D3AD7"/>
    <w:rsid w:val="008E0875"/>
    <w:rsid w:val="008E20D0"/>
    <w:rsid w:val="008E2A5E"/>
    <w:rsid w:val="008F1417"/>
    <w:rsid w:val="0090429C"/>
    <w:rsid w:val="00910059"/>
    <w:rsid w:val="00910293"/>
    <w:rsid w:val="0091075D"/>
    <w:rsid w:val="00927506"/>
    <w:rsid w:val="00950652"/>
    <w:rsid w:val="00957633"/>
    <w:rsid w:val="00961414"/>
    <w:rsid w:val="00962A39"/>
    <w:rsid w:val="00965491"/>
    <w:rsid w:val="00966230"/>
    <w:rsid w:val="00990A32"/>
    <w:rsid w:val="00992AEE"/>
    <w:rsid w:val="0099690D"/>
    <w:rsid w:val="009A7143"/>
    <w:rsid w:val="009C1C27"/>
    <w:rsid w:val="009D04A4"/>
    <w:rsid w:val="009E2FEE"/>
    <w:rsid w:val="009E7CD9"/>
    <w:rsid w:val="009F14DC"/>
    <w:rsid w:val="009F2543"/>
    <w:rsid w:val="009F3A4C"/>
    <w:rsid w:val="00A0044F"/>
    <w:rsid w:val="00A15CDE"/>
    <w:rsid w:val="00A1739C"/>
    <w:rsid w:val="00A210A2"/>
    <w:rsid w:val="00A302E2"/>
    <w:rsid w:val="00A3439E"/>
    <w:rsid w:val="00A40143"/>
    <w:rsid w:val="00A51115"/>
    <w:rsid w:val="00A61C28"/>
    <w:rsid w:val="00A64A3C"/>
    <w:rsid w:val="00A904E1"/>
    <w:rsid w:val="00AB76C7"/>
    <w:rsid w:val="00AC0090"/>
    <w:rsid w:val="00AC221E"/>
    <w:rsid w:val="00AC2DF4"/>
    <w:rsid w:val="00AE2D7C"/>
    <w:rsid w:val="00AF6A69"/>
    <w:rsid w:val="00AF7B44"/>
    <w:rsid w:val="00B137A2"/>
    <w:rsid w:val="00B15EB7"/>
    <w:rsid w:val="00B23641"/>
    <w:rsid w:val="00B3291E"/>
    <w:rsid w:val="00B37C10"/>
    <w:rsid w:val="00B37F19"/>
    <w:rsid w:val="00B4395C"/>
    <w:rsid w:val="00B44CC2"/>
    <w:rsid w:val="00B47605"/>
    <w:rsid w:val="00B56046"/>
    <w:rsid w:val="00B64D7D"/>
    <w:rsid w:val="00B65C29"/>
    <w:rsid w:val="00B806FC"/>
    <w:rsid w:val="00B852C2"/>
    <w:rsid w:val="00B87A79"/>
    <w:rsid w:val="00BA6393"/>
    <w:rsid w:val="00BA6BB1"/>
    <w:rsid w:val="00BB5FD3"/>
    <w:rsid w:val="00BC322A"/>
    <w:rsid w:val="00BD012A"/>
    <w:rsid w:val="00BE07C4"/>
    <w:rsid w:val="00BF0F24"/>
    <w:rsid w:val="00C0256A"/>
    <w:rsid w:val="00C173D7"/>
    <w:rsid w:val="00C17BA9"/>
    <w:rsid w:val="00C23D61"/>
    <w:rsid w:val="00C33D63"/>
    <w:rsid w:val="00C36886"/>
    <w:rsid w:val="00C542AD"/>
    <w:rsid w:val="00C6163A"/>
    <w:rsid w:val="00C72905"/>
    <w:rsid w:val="00C770AA"/>
    <w:rsid w:val="00CA22DB"/>
    <w:rsid w:val="00CA5281"/>
    <w:rsid w:val="00CB779F"/>
    <w:rsid w:val="00CD36C5"/>
    <w:rsid w:val="00CE4B18"/>
    <w:rsid w:val="00CE58F4"/>
    <w:rsid w:val="00D02E00"/>
    <w:rsid w:val="00D10600"/>
    <w:rsid w:val="00D20DD2"/>
    <w:rsid w:val="00D35609"/>
    <w:rsid w:val="00D45C44"/>
    <w:rsid w:val="00D47212"/>
    <w:rsid w:val="00D52200"/>
    <w:rsid w:val="00D5615A"/>
    <w:rsid w:val="00DA0AC0"/>
    <w:rsid w:val="00DB0A10"/>
    <w:rsid w:val="00DB606F"/>
    <w:rsid w:val="00DC083D"/>
    <w:rsid w:val="00DC1830"/>
    <w:rsid w:val="00DC385A"/>
    <w:rsid w:val="00DC3A5B"/>
    <w:rsid w:val="00DD7FD7"/>
    <w:rsid w:val="00DE352E"/>
    <w:rsid w:val="00E06551"/>
    <w:rsid w:val="00E108B0"/>
    <w:rsid w:val="00E17ED5"/>
    <w:rsid w:val="00E21D6B"/>
    <w:rsid w:val="00E5236B"/>
    <w:rsid w:val="00E52F7E"/>
    <w:rsid w:val="00E61FBC"/>
    <w:rsid w:val="00E63B81"/>
    <w:rsid w:val="00E657D7"/>
    <w:rsid w:val="00E74FFC"/>
    <w:rsid w:val="00E81B1A"/>
    <w:rsid w:val="00E82382"/>
    <w:rsid w:val="00EA0BC0"/>
    <w:rsid w:val="00EA0F94"/>
    <w:rsid w:val="00EA44A4"/>
    <w:rsid w:val="00EB523D"/>
    <w:rsid w:val="00EC01C0"/>
    <w:rsid w:val="00EC082E"/>
    <w:rsid w:val="00ED4A74"/>
    <w:rsid w:val="00EE7898"/>
    <w:rsid w:val="00F2535D"/>
    <w:rsid w:val="00F27644"/>
    <w:rsid w:val="00F33D4B"/>
    <w:rsid w:val="00F37C37"/>
    <w:rsid w:val="00F840B8"/>
    <w:rsid w:val="00FA4FAF"/>
    <w:rsid w:val="00FA7D42"/>
    <w:rsid w:val="00FB6D2E"/>
    <w:rsid w:val="00FC3501"/>
    <w:rsid w:val="00FD125B"/>
    <w:rsid w:val="00FD5B31"/>
    <w:rsid w:val="00FE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00978FB-A15B-46E1-91A4-9A12D388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1EB5"/>
    <w:rPr>
      <w:rFonts w:ascii="Times New Roman" w:eastAsia="SimSun" w:hAnsi="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98"/>
    <w:pPr>
      <w:ind w:left="720"/>
    </w:pPr>
  </w:style>
  <w:style w:type="paragraph" w:styleId="Header">
    <w:name w:val="header"/>
    <w:basedOn w:val="Normal"/>
    <w:link w:val="HeaderChar"/>
    <w:uiPriority w:val="99"/>
    <w:unhideWhenUsed/>
    <w:rsid w:val="00E06551"/>
    <w:pPr>
      <w:tabs>
        <w:tab w:val="center" w:pos="4513"/>
        <w:tab w:val="right" w:pos="9026"/>
      </w:tabs>
    </w:pPr>
    <w:rPr>
      <w:lang w:val="x-none"/>
    </w:rPr>
  </w:style>
  <w:style w:type="character" w:customStyle="1" w:styleId="HeaderChar">
    <w:name w:val="Header Char"/>
    <w:link w:val="Header"/>
    <w:uiPriority w:val="99"/>
    <w:rsid w:val="00E06551"/>
    <w:rPr>
      <w:rFonts w:ascii="Times New Roman" w:eastAsia="SimSun" w:hAnsi="Times New Roman"/>
      <w:sz w:val="24"/>
      <w:szCs w:val="24"/>
      <w:lang w:eastAsia="zh-CN"/>
    </w:rPr>
  </w:style>
  <w:style w:type="paragraph" w:styleId="Footer">
    <w:name w:val="footer"/>
    <w:basedOn w:val="Normal"/>
    <w:link w:val="FooterChar"/>
    <w:uiPriority w:val="99"/>
    <w:unhideWhenUsed/>
    <w:rsid w:val="00E06551"/>
    <w:pPr>
      <w:tabs>
        <w:tab w:val="center" w:pos="4513"/>
        <w:tab w:val="right" w:pos="9026"/>
      </w:tabs>
    </w:pPr>
    <w:rPr>
      <w:lang w:val="x-none"/>
    </w:rPr>
  </w:style>
  <w:style w:type="character" w:customStyle="1" w:styleId="FooterChar">
    <w:name w:val="Footer Char"/>
    <w:link w:val="Footer"/>
    <w:uiPriority w:val="99"/>
    <w:rsid w:val="00E06551"/>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EC082E"/>
    <w:rPr>
      <w:rFonts w:ascii="Tahoma" w:hAnsi="Tahoma"/>
      <w:sz w:val="16"/>
      <w:szCs w:val="16"/>
      <w:lang w:val="x-none"/>
    </w:rPr>
  </w:style>
  <w:style w:type="character" w:customStyle="1" w:styleId="BalloonTextChar">
    <w:name w:val="Balloon Text Char"/>
    <w:link w:val="BalloonText"/>
    <w:uiPriority w:val="99"/>
    <w:semiHidden/>
    <w:rsid w:val="00EC082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3969</Words>
  <Characters>22626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mercer02</dc:creator>
  <cp:keywords/>
  <cp:lastModifiedBy>Amis, Vanessa</cp:lastModifiedBy>
  <cp:revision>2</cp:revision>
  <cp:lastPrinted>2011-10-21T08:23:00Z</cp:lastPrinted>
  <dcterms:created xsi:type="dcterms:W3CDTF">2020-02-06T13:46:00Z</dcterms:created>
  <dcterms:modified xsi:type="dcterms:W3CDTF">2020-02-06T13:46:00Z</dcterms:modified>
</cp:coreProperties>
</file>