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FDC" w:rsidRDefault="00600F60" w:rsidP="00053FDC">
      <w:pPr>
        <w:pStyle w:val="NoParagraphStyle"/>
        <w:suppressAutoHyphens/>
        <w:ind w:right="-489"/>
        <w:rPr>
          <w:rFonts w:ascii="Arial" w:hAnsi="Arial" w:cs="Arial"/>
          <w:color w:val="52A233"/>
          <w:spacing w:val="-1"/>
          <w:sz w:val="20"/>
          <w:szCs w:val="20"/>
        </w:rPr>
      </w:pPr>
      <w:r>
        <w:rPr>
          <w:rFonts w:ascii="Arial" w:hAnsi="Arial" w:cs="Arial"/>
          <w:noProof/>
          <w:color w:val="52A233"/>
          <w:spacing w:val="-1"/>
          <w:sz w:val="20"/>
          <w:szCs w:val="20"/>
        </w:rPr>
        <w:drawing>
          <wp:inline distT="0" distB="0" distL="0" distR="0">
            <wp:extent cx="6162675" cy="733425"/>
            <wp:effectExtent l="0" t="0" r="0" b="0"/>
            <wp:docPr id="1" name="Picture 1" descr="Reflective accounts form for revali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lective accounts form for revalid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2675" cy="733425"/>
                    </a:xfrm>
                    <a:prstGeom prst="rect">
                      <a:avLst/>
                    </a:prstGeom>
                    <a:noFill/>
                    <a:ln>
                      <a:noFill/>
                    </a:ln>
                  </pic:spPr>
                </pic:pic>
              </a:graphicData>
            </a:graphic>
          </wp:inline>
        </w:drawing>
      </w:r>
    </w:p>
    <w:p w:rsidR="00053FDC" w:rsidRDefault="00053FDC" w:rsidP="00E15CC8">
      <w:pPr>
        <w:pStyle w:val="NoParagraphStyle"/>
        <w:suppressAutoHyphens/>
        <w:ind w:right="-489"/>
        <w:jc w:val="both"/>
        <w:rPr>
          <w:rFonts w:ascii="Arial" w:hAnsi="Arial" w:cs="Arial"/>
          <w:color w:val="52A233"/>
          <w:spacing w:val="-1"/>
          <w:sz w:val="20"/>
          <w:szCs w:val="20"/>
        </w:rPr>
      </w:pPr>
    </w:p>
    <w:p w:rsidR="005027C3" w:rsidRDefault="005027C3" w:rsidP="00E15CC8">
      <w:pPr>
        <w:pStyle w:val="NoParagraphStyle"/>
        <w:suppressAutoHyphens/>
        <w:ind w:right="-1"/>
        <w:jc w:val="both"/>
      </w:pPr>
      <w:r>
        <w:t>There are certain events that you may attend as part of your pre-registration course, which can be counted towards your practice hours providing you have obtained course leader approval prior to the event. This is usually a maximum of 30 hours across the course that can be evidenced as practice this way and you will be required to complete a writte</w:t>
      </w:r>
      <w:bookmarkStart w:id="0" w:name="_GoBack"/>
      <w:bookmarkEnd w:id="0"/>
      <w:r>
        <w:t>n reflection on the following NMC reflective template, which should explore the impact of your learning on practice by relating your learning to the NMC Standards. Please submit this to your course leader within 20 days of attending the event along with your practice books. You must use this form to record details of any approved learning events for which you wish to claim practice hour</w:t>
      </w:r>
      <w:r w:rsidR="006A575A">
        <w:t>s.</w:t>
      </w:r>
    </w:p>
    <w:p w:rsidR="00E15CC8" w:rsidRDefault="00E15CC8" w:rsidP="00E15CC8">
      <w:pPr>
        <w:pStyle w:val="NoParagraphStyle"/>
        <w:suppressAutoHyphens/>
        <w:ind w:right="-1"/>
        <w:jc w:val="both"/>
        <w:rPr>
          <w:rFonts w:ascii="Arial" w:hAnsi="Arial" w:cs="Arial"/>
          <w:color w:val="52A233"/>
          <w:spacing w:val="-1"/>
          <w:sz w:val="20"/>
          <w:szCs w:val="20"/>
        </w:rPr>
      </w:pPr>
    </w:p>
    <w:p w:rsidR="00053FDC" w:rsidRDefault="00053FDC" w:rsidP="00E15CC8">
      <w:pPr>
        <w:pStyle w:val="NoParagraphStyle"/>
        <w:suppressAutoHyphens/>
        <w:ind w:right="-1"/>
        <w:jc w:val="both"/>
        <w:rPr>
          <w:rFonts w:ascii="Arial" w:hAnsi="Arial" w:cs="Arial"/>
          <w:color w:val="52A233"/>
          <w:spacing w:val="-1"/>
          <w:sz w:val="20"/>
          <w:szCs w:val="20"/>
        </w:rPr>
      </w:pPr>
      <w:r w:rsidRPr="00816F9F">
        <w:rPr>
          <w:rFonts w:ascii="Arial" w:hAnsi="Arial" w:cs="Arial"/>
          <w:color w:val="52A233"/>
          <w:spacing w:val="-1"/>
          <w:sz w:val="20"/>
          <w:szCs w:val="20"/>
        </w:rPr>
        <w:t xml:space="preserve"> Please fill in a page for each of your reflective accounts, making sure you do not include any information that might identify a</w:t>
      </w:r>
      <w:r w:rsidR="004D3E52">
        <w:rPr>
          <w:rFonts w:ascii="Arial" w:hAnsi="Arial" w:cs="Arial"/>
          <w:color w:val="52A233"/>
          <w:spacing w:val="-1"/>
          <w:sz w:val="20"/>
          <w:szCs w:val="20"/>
        </w:rPr>
        <w:t xml:space="preserve"> specific patient, service user, </w:t>
      </w:r>
      <w:r w:rsidRPr="00816F9F">
        <w:rPr>
          <w:rFonts w:ascii="Arial" w:hAnsi="Arial" w:cs="Arial"/>
          <w:color w:val="52A233"/>
          <w:spacing w:val="-1"/>
          <w:sz w:val="20"/>
          <w:szCs w:val="20"/>
        </w:rPr>
        <w:t>colleague</w:t>
      </w:r>
      <w:r w:rsidR="004D3E52">
        <w:rPr>
          <w:rFonts w:ascii="Arial" w:hAnsi="Arial" w:cs="Arial"/>
          <w:color w:val="52A233"/>
          <w:spacing w:val="-1"/>
          <w:sz w:val="20"/>
          <w:szCs w:val="20"/>
        </w:rPr>
        <w:t xml:space="preserve"> or other individuals</w:t>
      </w:r>
      <w:r w:rsidRPr="00816F9F">
        <w:rPr>
          <w:rFonts w:ascii="Arial" w:hAnsi="Arial" w:cs="Arial"/>
          <w:color w:val="52A233"/>
          <w:spacing w:val="-1"/>
          <w:sz w:val="20"/>
          <w:szCs w:val="20"/>
        </w:rPr>
        <w:t xml:space="preserve">. </w:t>
      </w:r>
    </w:p>
    <w:p w:rsidR="00053FDC" w:rsidRDefault="00053FDC" w:rsidP="00E15CC8">
      <w:pPr>
        <w:pStyle w:val="NoParagraphStyle"/>
        <w:suppressAutoHyphens/>
        <w:ind w:right="-489"/>
        <w:rPr>
          <w:rFonts w:ascii="Arial" w:hAnsi="Arial" w:cs="Arial"/>
          <w:color w:val="59A92B"/>
          <w:spacing w:val="-1"/>
          <w:sz w:val="20"/>
          <w:szCs w:val="20"/>
        </w:rPr>
      </w:pPr>
    </w:p>
    <w:tbl>
      <w:tblPr>
        <w:tblW w:w="0" w:type="auto"/>
        <w:tblInd w:w="108" w:type="dxa"/>
        <w:tblBorders>
          <w:top w:val="single" w:sz="24" w:space="0" w:color="52A233"/>
          <w:left w:val="single" w:sz="24" w:space="0" w:color="52A233"/>
          <w:bottom w:val="single" w:sz="24" w:space="0" w:color="52A233"/>
          <w:right w:val="single" w:sz="24" w:space="0" w:color="52A233"/>
        </w:tblBorders>
        <w:tblLayout w:type="fixed"/>
        <w:tblLook w:val="04A0" w:firstRow="1" w:lastRow="0" w:firstColumn="1" w:lastColumn="0" w:noHBand="0" w:noVBand="1"/>
      </w:tblPr>
      <w:tblGrid>
        <w:gridCol w:w="9606"/>
      </w:tblGrid>
      <w:tr w:rsidR="00053FDC" w:rsidRPr="005E0472" w:rsidTr="00053FDC">
        <w:tc>
          <w:tcPr>
            <w:tcW w:w="9606" w:type="dxa"/>
            <w:tcBorders>
              <w:top w:val="single" w:sz="24" w:space="0" w:color="52A233"/>
              <w:bottom w:val="single" w:sz="24" w:space="0" w:color="52A233"/>
            </w:tcBorders>
            <w:shd w:val="clear" w:color="auto" w:fill="auto"/>
            <w:tcMar>
              <w:top w:w="113" w:type="dxa"/>
              <w:bottom w:w="113" w:type="dxa"/>
              <w:right w:w="567" w:type="dxa"/>
            </w:tcMar>
            <w:vAlign w:val="center"/>
          </w:tcPr>
          <w:p w:rsidR="00053FDC" w:rsidRPr="00C71C80" w:rsidRDefault="00053FDC" w:rsidP="00D733E8">
            <w:pPr>
              <w:pStyle w:val="BasicParagraph"/>
              <w:suppressAutoHyphens/>
              <w:rPr>
                <w:rFonts w:ascii="Arial" w:hAnsi="Arial" w:cs="Arial"/>
                <w:b/>
                <w:color w:val="52A233"/>
                <w:sz w:val="26"/>
                <w:szCs w:val="26"/>
              </w:rPr>
            </w:pPr>
            <w:r w:rsidRPr="00C71C80">
              <w:rPr>
                <w:rFonts w:ascii="Arial" w:hAnsi="Arial" w:cs="Arial"/>
                <w:b/>
                <w:color w:val="52A233"/>
                <w:sz w:val="26"/>
                <w:szCs w:val="26"/>
              </w:rPr>
              <w:t>Reflective account</w:t>
            </w:r>
            <w:r>
              <w:rPr>
                <w:rFonts w:ascii="Arial" w:hAnsi="Arial" w:cs="Arial"/>
                <w:b/>
                <w:color w:val="52A233"/>
                <w:sz w:val="26"/>
                <w:szCs w:val="26"/>
              </w:rPr>
              <w:t>:</w:t>
            </w:r>
            <w:r w:rsidR="00B1424F">
              <w:rPr>
                <w:rFonts w:ascii="Arial" w:hAnsi="Arial" w:cs="Arial"/>
                <w:b/>
                <w:color w:val="52A233"/>
                <w:sz w:val="26"/>
                <w:szCs w:val="26"/>
              </w:rPr>
              <w:t xml:space="preserve"> </w:t>
            </w:r>
          </w:p>
        </w:tc>
      </w:tr>
      <w:tr w:rsidR="006A575A" w:rsidRPr="005E0472" w:rsidTr="00053FDC">
        <w:tc>
          <w:tcPr>
            <w:tcW w:w="9606" w:type="dxa"/>
            <w:tcBorders>
              <w:top w:val="single" w:sz="24" w:space="0" w:color="52A233"/>
              <w:bottom w:val="single" w:sz="24" w:space="0" w:color="52A233"/>
            </w:tcBorders>
            <w:shd w:val="clear" w:color="auto" w:fill="auto"/>
            <w:tcMar>
              <w:top w:w="113" w:type="dxa"/>
              <w:bottom w:w="113" w:type="dxa"/>
              <w:right w:w="567" w:type="dxa"/>
            </w:tcMar>
            <w:vAlign w:val="center"/>
          </w:tcPr>
          <w:p w:rsidR="006A575A" w:rsidRPr="00C71C80" w:rsidRDefault="006A575A" w:rsidP="00D733E8">
            <w:pPr>
              <w:pStyle w:val="BasicParagraph"/>
              <w:suppressAutoHyphens/>
              <w:rPr>
                <w:rFonts w:ascii="Arial" w:hAnsi="Arial" w:cs="Arial"/>
                <w:b/>
                <w:color w:val="52A233"/>
                <w:sz w:val="26"/>
                <w:szCs w:val="26"/>
              </w:rPr>
            </w:pPr>
            <w:r>
              <w:rPr>
                <w:rFonts w:ascii="Arial" w:hAnsi="Arial" w:cs="Arial"/>
                <w:b/>
                <w:color w:val="52A233"/>
                <w:sz w:val="26"/>
                <w:szCs w:val="26"/>
              </w:rPr>
              <w:t>Hours Claimed:</w:t>
            </w:r>
          </w:p>
        </w:tc>
      </w:tr>
      <w:tr w:rsidR="00053FDC" w:rsidRPr="005E0472" w:rsidTr="00053FDC">
        <w:trPr>
          <w:trHeight w:val="649"/>
        </w:trPr>
        <w:tc>
          <w:tcPr>
            <w:tcW w:w="9606" w:type="dxa"/>
            <w:tcBorders>
              <w:top w:val="single" w:sz="24" w:space="0" w:color="52A233"/>
            </w:tcBorders>
            <w:shd w:val="clear" w:color="auto" w:fill="auto"/>
            <w:tcMar>
              <w:top w:w="113" w:type="dxa"/>
              <w:bottom w:w="113" w:type="dxa"/>
              <w:right w:w="567" w:type="dxa"/>
            </w:tcMar>
            <w:vAlign w:val="center"/>
          </w:tcPr>
          <w:p w:rsidR="00053FDC" w:rsidRPr="00C71C80" w:rsidRDefault="00053FDC" w:rsidP="008E33E9">
            <w:pPr>
              <w:pStyle w:val="BasicParagraph"/>
              <w:suppressAutoHyphens/>
              <w:rPr>
                <w:rFonts w:ascii="Arial" w:hAnsi="Arial" w:cs="Arial"/>
                <w:color w:val="52A233"/>
                <w:spacing w:val="-1"/>
                <w:sz w:val="20"/>
                <w:szCs w:val="20"/>
              </w:rPr>
            </w:pPr>
            <w:r w:rsidRPr="00C71C80">
              <w:rPr>
                <w:rStyle w:val="NMCWhite"/>
                <w:rFonts w:ascii="Arial" w:hAnsi="Arial" w:cs="Arial"/>
                <w:b/>
                <w:color w:val="52A233"/>
              </w:rPr>
              <w:t>What was the nature of the activity?</w:t>
            </w:r>
            <w:r w:rsidRPr="00C71C80">
              <w:rPr>
                <w:rFonts w:ascii="Arial" w:hAnsi="Arial" w:cs="Arial"/>
                <w:color w:val="52A233"/>
                <w:spacing w:val="-1"/>
                <w:sz w:val="20"/>
                <w:szCs w:val="20"/>
              </w:rPr>
              <w:t xml:space="preserve"> </w:t>
            </w:r>
          </w:p>
        </w:tc>
      </w:tr>
      <w:tr w:rsidR="00053FDC" w:rsidRPr="00731098" w:rsidTr="00053FDC">
        <w:tc>
          <w:tcPr>
            <w:tcW w:w="9606" w:type="dxa"/>
            <w:tcBorders>
              <w:bottom w:val="single" w:sz="24" w:space="0" w:color="52A233"/>
            </w:tcBorders>
            <w:shd w:val="clear" w:color="auto" w:fill="auto"/>
            <w:tcMar>
              <w:top w:w="113" w:type="dxa"/>
              <w:bottom w:w="113" w:type="dxa"/>
              <w:right w:w="567" w:type="dxa"/>
            </w:tcMar>
            <w:vAlign w:val="center"/>
          </w:tcPr>
          <w:p w:rsidR="00F679C7" w:rsidRDefault="00F679C7" w:rsidP="00F679C7">
            <w:pPr>
              <w:pStyle w:val="BasicParagraph"/>
              <w:suppressAutoHyphens/>
              <w:rPr>
                <w:rStyle w:val="NMCWhite"/>
                <w:rFonts w:ascii="Arial" w:hAnsi="Arial" w:cs="Arial"/>
                <w:color w:val="000000"/>
                <w:sz w:val="22"/>
                <w:szCs w:val="22"/>
              </w:rPr>
            </w:pPr>
          </w:p>
          <w:p w:rsidR="00E15CC8" w:rsidRPr="00731098" w:rsidRDefault="00E15CC8" w:rsidP="00F679C7">
            <w:pPr>
              <w:pStyle w:val="BasicParagraph"/>
              <w:suppressAutoHyphens/>
              <w:rPr>
                <w:rStyle w:val="NMCWhite"/>
                <w:rFonts w:ascii="Arial" w:hAnsi="Arial" w:cs="Arial"/>
                <w:color w:val="000000"/>
                <w:sz w:val="22"/>
                <w:szCs w:val="22"/>
              </w:rPr>
            </w:pPr>
          </w:p>
        </w:tc>
      </w:tr>
      <w:tr w:rsidR="00053FDC" w:rsidRPr="005E0472" w:rsidTr="00053FDC">
        <w:tc>
          <w:tcPr>
            <w:tcW w:w="9606" w:type="dxa"/>
            <w:tcBorders>
              <w:top w:val="single" w:sz="24" w:space="0" w:color="52A233"/>
              <w:bottom w:val="nil"/>
            </w:tcBorders>
            <w:shd w:val="clear" w:color="auto" w:fill="auto"/>
            <w:tcMar>
              <w:top w:w="113" w:type="dxa"/>
              <w:bottom w:w="113" w:type="dxa"/>
              <w:right w:w="567" w:type="dxa"/>
            </w:tcMar>
            <w:vAlign w:val="center"/>
          </w:tcPr>
          <w:p w:rsidR="00053FDC" w:rsidRPr="00C71C80" w:rsidRDefault="00053FDC" w:rsidP="008E33E9">
            <w:pPr>
              <w:pStyle w:val="BasicParagraph"/>
              <w:suppressAutoHyphens/>
              <w:rPr>
                <w:rFonts w:ascii="Arial" w:hAnsi="Arial" w:cs="Arial"/>
                <w:color w:val="52A233"/>
                <w:spacing w:val="-1"/>
              </w:rPr>
            </w:pPr>
            <w:r w:rsidRPr="00C71C80">
              <w:rPr>
                <w:rStyle w:val="NMCWhite"/>
                <w:rFonts w:ascii="Arial" w:hAnsi="Arial" w:cs="Arial"/>
                <w:b/>
                <w:color w:val="52A233"/>
              </w:rPr>
              <w:t>What did you learn from the activity and/or feedback and/or event?</w:t>
            </w:r>
            <w:r w:rsidRPr="00C71C80">
              <w:rPr>
                <w:rFonts w:ascii="Arial" w:hAnsi="Arial" w:cs="Arial"/>
                <w:color w:val="52A233"/>
                <w:spacing w:val="-1"/>
              </w:rPr>
              <w:t xml:space="preserve"> </w:t>
            </w:r>
          </w:p>
        </w:tc>
      </w:tr>
      <w:tr w:rsidR="00053FDC" w:rsidRPr="00731098" w:rsidTr="00053FDC">
        <w:tc>
          <w:tcPr>
            <w:tcW w:w="9606" w:type="dxa"/>
            <w:tcBorders>
              <w:top w:val="nil"/>
              <w:bottom w:val="single" w:sz="24" w:space="0" w:color="52A233"/>
            </w:tcBorders>
            <w:shd w:val="clear" w:color="auto" w:fill="auto"/>
            <w:tcMar>
              <w:top w:w="113" w:type="dxa"/>
              <w:bottom w:w="113" w:type="dxa"/>
              <w:right w:w="567" w:type="dxa"/>
            </w:tcMar>
            <w:vAlign w:val="center"/>
          </w:tcPr>
          <w:p w:rsidR="00053FDC" w:rsidRDefault="00053FDC" w:rsidP="00E15CC8">
            <w:pPr>
              <w:pStyle w:val="BasicParagraph"/>
              <w:suppressAutoHyphens/>
              <w:rPr>
                <w:rStyle w:val="NMCWhite"/>
                <w:rFonts w:ascii="Arial" w:hAnsi="Arial" w:cs="Arial"/>
                <w:color w:val="000000"/>
                <w:sz w:val="22"/>
                <w:szCs w:val="22"/>
              </w:rPr>
            </w:pPr>
          </w:p>
          <w:p w:rsidR="00E15CC8" w:rsidRPr="00731098" w:rsidRDefault="00E15CC8" w:rsidP="00E15CC8">
            <w:pPr>
              <w:pStyle w:val="BasicParagraph"/>
              <w:suppressAutoHyphens/>
              <w:rPr>
                <w:rStyle w:val="NMCWhite"/>
                <w:rFonts w:ascii="Arial" w:hAnsi="Arial" w:cs="Arial"/>
                <w:color w:val="000000"/>
                <w:sz w:val="22"/>
                <w:szCs w:val="22"/>
              </w:rPr>
            </w:pPr>
          </w:p>
        </w:tc>
      </w:tr>
      <w:tr w:rsidR="00053FDC" w:rsidRPr="005E0472" w:rsidTr="00053FDC">
        <w:tc>
          <w:tcPr>
            <w:tcW w:w="9606" w:type="dxa"/>
            <w:tcBorders>
              <w:top w:val="single" w:sz="24" w:space="0" w:color="52A233"/>
              <w:bottom w:val="nil"/>
            </w:tcBorders>
            <w:shd w:val="clear" w:color="auto" w:fill="auto"/>
            <w:tcMar>
              <w:top w:w="113" w:type="dxa"/>
              <w:bottom w:w="113" w:type="dxa"/>
              <w:right w:w="567" w:type="dxa"/>
            </w:tcMar>
            <w:vAlign w:val="center"/>
          </w:tcPr>
          <w:p w:rsidR="00053FDC" w:rsidRPr="00C71C80" w:rsidRDefault="00053FDC" w:rsidP="008E33E9">
            <w:pPr>
              <w:pStyle w:val="BasicParagraph"/>
              <w:suppressAutoHyphens/>
              <w:rPr>
                <w:rFonts w:ascii="Arial" w:hAnsi="Arial" w:cs="Arial"/>
                <w:color w:val="52A233"/>
                <w:spacing w:val="-1"/>
                <w:sz w:val="20"/>
                <w:szCs w:val="20"/>
              </w:rPr>
            </w:pPr>
            <w:r w:rsidRPr="00C71C80">
              <w:rPr>
                <w:rStyle w:val="NMCWhite"/>
                <w:rFonts w:ascii="Arial" w:hAnsi="Arial" w:cs="Arial"/>
                <w:b/>
                <w:color w:val="52A233"/>
              </w:rPr>
              <w:t>How did you change or improve your practice as a result?</w:t>
            </w:r>
            <w:r w:rsidRPr="00C71C80">
              <w:rPr>
                <w:rFonts w:ascii="Arial" w:hAnsi="Arial" w:cs="Arial"/>
                <w:color w:val="52A233"/>
                <w:spacing w:val="-1"/>
                <w:sz w:val="20"/>
                <w:szCs w:val="20"/>
              </w:rPr>
              <w:t xml:space="preserve"> </w:t>
            </w:r>
          </w:p>
        </w:tc>
      </w:tr>
      <w:tr w:rsidR="00053FDC" w:rsidRPr="00731098" w:rsidTr="00053FDC">
        <w:tc>
          <w:tcPr>
            <w:tcW w:w="9606" w:type="dxa"/>
            <w:tcBorders>
              <w:top w:val="nil"/>
              <w:bottom w:val="single" w:sz="24" w:space="0" w:color="52A233"/>
            </w:tcBorders>
            <w:shd w:val="clear" w:color="auto" w:fill="auto"/>
            <w:tcMar>
              <w:top w:w="113" w:type="dxa"/>
              <w:bottom w:w="113" w:type="dxa"/>
              <w:right w:w="567" w:type="dxa"/>
            </w:tcMar>
            <w:vAlign w:val="center"/>
          </w:tcPr>
          <w:p w:rsidR="00053FDC" w:rsidRDefault="00053FDC" w:rsidP="00D733E8">
            <w:pPr>
              <w:pStyle w:val="BasicParagraph"/>
              <w:suppressAutoHyphens/>
              <w:rPr>
                <w:rStyle w:val="NMCWhite"/>
                <w:rFonts w:ascii="Arial" w:hAnsi="Arial" w:cs="Arial"/>
                <w:color w:val="000000"/>
                <w:sz w:val="22"/>
                <w:szCs w:val="22"/>
              </w:rPr>
            </w:pPr>
          </w:p>
          <w:p w:rsidR="00E15CC8" w:rsidRPr="00731098" w:rsidRDefault="00E15CC8" w:rsidP="00D733E8">
            <w:pPr>
              <w:pStyle w:val="BasicParagraph"/>
              <w:suppressAutoHyphens/>
              <w:rPr>
                <w:rStyle w:val="NMCWhite"/>
                <w:rFonts w:ascii="Arial" w:hAnsi="Arial" w:cs="Arial"/>
                <w:color w:val="000000"/>
                <w:sz w:val="22"/>
                <w:szCs w:val="22"/>
              </w:rPr>
            </w:pPr>
          </w:p>
        </w:tc>
      </w:tr>
      <w:tr w:rsidR="00053FDC" w:rsidRPr="005E0472" w:rsidTr="00053FDC">
        <w:tc>
          <w:tcPr>
            <w:tcW w:w="9606" w:type="dxa"/>
            <w:tcBorders>
              <w:top w:val="single" w:sz="24" w:space="0" w:color="52A233"/>
              <w:bottom w:val="nil"/>
            </w:tcBorders>
            <w:shd w:val="clear" w:color="auto" w:fill="auto"/>
            <w:tcMar>
              <w:top w:w="113" w:type="dxa"/>
              <w:bottom w:w="113" w:type="dxa"/>
              <w:right w:w="567" w:type="dxa"/>
            </w:tcMar>
            <w:vAlign w:val="center"/>
          </w:tcPr>
          <w:p w:rsidR="00053FDC" w:rsidRPr="005E0472" w:rsidRDefault="00053FDC" w:rsidP="00E15CC8">
            <w:pPr>
              <w:pStyle w:val="BasicParagraph"/>
              <w:suppressAutoHyphens/>
              <w:spacing w:after="57"/>
              <w:rPr>
                <w:rFonts w:ascii="Arial" w:hAnsi="Arial" w:cs="Arial"/>
                <w:color w:val="auto"/>
                <w:spacing w:val="-1"/>
                <w:sz w:val="20"/>
                <w:szCs w:val="20"/>
              </w:rPr>
            </w:pPr>
            <w:r w:rsidRPr="00C71C80">
              <w:rPr>
                <w:rStyle w:val="NMCWhite"/>
                <w:rFonts w:ascii="Arial" w:hAnsi="Arial" w:cs="Arial"/>
                <w:b/>
                <w:color w:val="52A233"/>
              </w:rPr>
              <w:t xml:space="preserve">How </w:t>
            </w:r>
            <w:r w:rsidR="006A575A">
              <w:rPr>
                <w:rStyle w:val="NMCWhite"/>
                <w:rFonts w:ascii="Arial" w:hAnsi="Arial" w:cs="Arial"/>
                <w:b/>
                <w:color w:val="52A233"/>
              </w:rPr>
              <w:t xml:space="preserve">does this relate to your practice standards – specific which </w:t>
            </w:r>
            <w:r w:rsidRPr="00C71C80">
              <w:rPr>
                <w:rStyle w:val="NMCWhite"/>
                <w:rFonts w:ascii="Arial" w:hAnsi="Arial" w:cs="Arial"/>
                <w:b/>
                <w:color w:val="52A233"/>
              </w:rPr>
              <w:t xml:space="preserve">? </w:t>
            </w:r>
          </w:p>
        </w:tc>
      </w:tr>
      <w:tr w:rsidR="00053FDC" w:rsidRPr="00731098" w:rsidTr="00053FDC">
        <w:tc>
          <w:tcPr>
            <w:tcW w:w="9606" w:type="dxa"/>
            <w:tcBorders>
              <w:top w:val="nil"/>
            </w:tcBorders>
            <w:shd w:val="clear" w:color="auto" w:fill="auto"/>
            <w:tcMar>
              <w:top w:w="113" w:type="dxa"/>
              <w:bottom w:w="113" w:type="dxa"/>
              <w:right w:w="567" w:type="dxa"/>
            </w:tcMar>
            <w:vAlign w:val="center"/>
          </w:tcPr>
          <w:p w:rsidR="00053FDC" w:rsidRDefault="00053FDC" w:rsidP="006A575A">
            <w:pPr>
              <w:pStyle w:val="BasicParagraph"/>
              <w:suppressAutoHyphens/>
              <w:spacing w:after="57"/>
              <w:rPr>
                <w:rStyle w:val="NMCWhite"/>
                <w:rFonts w:ascii="Arial" w:hAnsi="Arial" w:cs="Arial"/>
                <w:color w:val="000000"/>
                <w:sz w:val="22"/>
                <w:szCs w:val="22"/>
              </w:rPr>
            </w:pPr>
          </w:p>
          <w:p w:rsidR="00E15CC8" w:rsidRPr="00731098" w:rsidRDefault="00E15CC8" w:rsidP="006A575A">
            <w:pPr>
              <w:pStyle w:val="BasicParagraph"/>
              <w:suppressAutoHyphens/>
              <w:spacing w:after="57"/>
              <w:rPr>
                <w:rStyle w:val="NMCWhite"/>
                <w:rFonts w:ascii="Arial" w:hAnsi="Arial" w:cs="Arial"/>
                <w:color w:val="000000"/>
                <w:sz w:val="22"/>
                <w:szCs w:val="22"/>
              </w:rPr>
            </w:pPr>
          </w:p>
        </w:tc>
      </w:tr>
    </w:tbl>
    <w:p w:rsidR="003F7C75" w:rsidRPr="00E15CC8" w:rsidRDefault="003F7C75" w:rsidP="0080694A">
      <w:pPr>
        <w:pStyle w:val="NoParagraphStyle"/>
        <w:suppressAutoHyphens/>
        <w:ind w:right="-489"/>
        <w:rPr>
          <w:rFonts w:ascii="Arial" w:hAnsi="Arial" w:cs="Arial"/>
          <w:sz w:val="22"/>
          <w:szCs w:val="22"/>
        </w:rPr>
      </w:pPr>
    </w:p>
    <w:sectPr w:rsidR="003F7C75" w:rsidRPr="00E15CC8" w:rsidSect="00E15CC8">
      <w:footerReference w:type="default" r:id="rId12"/>
      <w:headerReference w:type="first" r:id="rId13"/>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47D" w:rsidRDefault="00D1447D" w:rsidP="008B75D4">
      <w:r>
        <w:separator/>
      </w:r>
    </w:p>
  </w:endnote>
  <w:endnote w:type="continuationSeparator" w:id="0">
    <w:p w:rsidR="00D1447D" w:rsidRDefault="00D1447D" w:rsidP="008B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Console"/>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FoundryMonoline-ExtraBold">
    <w:charset w:val="00"/>
    <w:family w:val="auto"/>
    <w:pitch w:val="variable"/>
    <w:sig w:usb0="8000002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7EB" w:rsidRDefault="00CB27EB">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47D" w:rsidRDefault="00D1447D" w:rsidP="008B75D4">
      <w:r>
        <w:separator/>
      </w:r>
    </w:p>
  </w:footnote>
  <w:footnote w:type="continuationSeparator" w:id="0">
    <w:p w:rsidR="00D1447D" w:rsidRDefault="00D1447D" w:rsidP="008B7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7EB" w:rsidRDefault="00CB27EB" w:rsidP="008E33E9">
    <w:pPr>
      <w:pStyle w:val="Header"/>
      <w:tabs>
        <w:tab w:val="left" w:pos="18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F6DC3"/>
    <w:multiLevelType w:val="hybridMultilevel"/>
    <w:tmpl w:val="7B6C6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EE6107"/>
    <w:multiLevelType w:val="hybridMultilevel"/>
    <w:tmpl w:val="73C82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9247DD"/>
    <w:multiLevelType w:val="hybridMultilevel"/>
    <w:tmpl w:val="45E84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7D5F20"/>
    <w:multiLevelType w:val="hybridMultilevel"/>
    <w:tmpl w:val="2EE69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5C467D"/>
    <w:multiLevelType w:val="hybridMultilevel"/>
    <w:tmpl w:val="EA382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BE37D3"/>
    <w:multiLevelType w:val="hybridMultilevel"/>
    <w:tmpl w:val="D6A2BF50"/>
    <w:lvl w:ilvl="0" w:tplc="08090001">
      <w:start w:val="1"/>
      <w:numFmt w:val="bullet"/>
      <w:lvlText w:val=""/>
      <w:lvlJc w:val="left"/>
      <w:pPr>
        <w:ind w:left="2263" w:hanging="360"/>
      </w:pPr>
      <w:rPr>
        <w:rFonts w:ascii="Symbol" w:hAnsi="Symbol" w:hint="default"/>
      </w:rPr>
    </w:lvl>
    <w:lvl w:ilvl="1" w:tplc="08090003" w:tentative="1">
      <w:start w:val="1"/>
      <w:numFmt w:val="bullet"/>
      <w:lvlText w:val="o"/>
      <w:lvlJc w:val="left"/>
      <w:pPr>
        <w:ind w:left="2983" w:hanging="360"/>
      </w:pPr>
      <w:rPr>
        <w:rFonts w:ascii="Courier New" w:hAnsi="Courier New" w:cs="Courier New" w:hint="default"/>
      </w:rPr>
    </w:lvl>
    <w:lvl w:ilvl="2" w:tplc="08090005" w:tentative="1">
      <w:start w:val="1"/>
      <w:numFmt w:val="bullet"/>
      <w:lvlText w:val=""/>
      <w:lvlJc w:val="left"/>
      <w:pPr>
        <w:ind w:left="3703" w:hanging="360"/>
      </w:pPr>
      <w:rPr>
        <w:rFonts w:ascii="Wingdings" w:hAnsi="Wingdings" w:hint="default"/>
      </w:rPr>
    </w:lvl>
    <w:lvl w:ilvl="3" w:tplc="08090001" w:tentative="1">
      <w:start w:val="1"/>
      <w:numFmt w:val="bullet"/>
      <w:lvlText w:val=""/>
      <w:lvlJc w:val="left"/>
      <w:pPr>
        <w:ind w:left="4423" w:hanging="360"/>
      </w:pPr>
      <w:rPr>
        <w:rFonts w:ascii="Symbol" w:hAnsi="Symbol" w:hint="default"/>
      </w:rPr>
    </w:lvl>
    <w:lvl w:ilvl="4" w:tplc="08090003" w:tentative="1">
      <w:start w:val="1"/>
      <w:numFmt w:val="bullet"/>
      <w:lvlText w:val="o"/>
      <w:lvlJc w:val="left"/>
      <w:pPr>
        <w:ind w:left="5143" w:hanging="360"/>
      </w:pPr>
      <w:rPr>
        <w:rFonts w:ascii="Courier New" w:hAnsi="Courier New" w:cs="Courier New" w:hint="default"/>
      </w:rPr>
    </w:lvl>
    <w:lvl w:ilvl="5" w:tplc="08090005" w:tentative="1">
      <w:start w:val="1"/>
      <w:numFmt w:val="bullet"/>
      <w:lvlText w:val=""/>
      <w:lvlJc w:val="left"/>
      <w:pPr>
        <w:ind w:left="5863" w:hanging="360"/>
      </w:pPr>
      <w:rPr>
        <w:rFonts w:ascii="Wingdings" w:hAnsi="Wingdings" w:hint="default"/>
      </w:rPr>
    </w:lvl>
    <w:lvl w:ilvl="6" w:tplc="08090001" w:tentative="1">
      <w:start w:val="1"/>
      <w:numFmt w:val="bullet"/>
      <w:lvlText w:val=""/>
      <w:lvlJc w:val="left"/>
      <w:pPr>
        <w:ind w:left="6583" w:hanging="360"/>
      </w:pPr>
      <w:rPr>
        <w:rFonts w:ascii="Symbol" w:hAnsi="Symbol" w:hint="default"/>
      </w:rPr>
    </w:lvl>
    <w:lvl w:ilvl="7" w:tplc="08090003" w:tentative="1">
      <w:start w:val="1"/>
      <w:numFmt w:val="bullet"/>
      <w:lvlText w:val="o"/>
      <w:lvlJc w:val="left"/>
      <w:pPr>
        <w:ind w:left="7303" w:hanging="360"/>
      </w:pPr>
      <w:rPr>
        <w:rFonts w:ascii="Courier New" w:hAnsi="Courier New" w:cs="Courier New" w:hint="default"/>
      </w:rPr>
    </w:lvl>
    <w:lvl w:ilvl="8" w:tplc="08090005" w:tentative="1">
      <w:start w:val="1"/>
      <w:numFmt w:val="bullet"/>
      <w:lvlText w:val=""/>
      <w:lvlJc w:val="left"/>
      <w:pPr>
        <w:ind w:left="8023" w:hanging="360"/>
      </w:pPr>
      <w:rPr>
        <w:rFonts w:ascii="Wingdings" w:hAnsi="Wingdings" w:hint="default"/>
      </w:rPr>
    </w:lvl>
  </w:abstractNum>
  <w:abstractNum w:abstractNumId="6" w15:restartNumberingAfterBreak="0">
    <w:nsid w:val="41313F7A"/>
    <w:multiLevelType w:val="hybridMultilevel"/>
    <w:tmpl w:val="F580B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3A1B22"/>
    <w:multiLevelType w:val="hybridMultilevel"/>
    <w:tmpl w:val="40628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91737F"/>
    <w:multiLevelType w:val="hybridMultilevel"/>
    <w:tmpl w:val="51408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8"/>
  </w:num>
  <w:num w:numId="6">
    <w:abstractNumId w:val="6"/>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5D4"/>
    <w:rsid w:val="0002000F"/>
    <w:rsid w:val="000274AF"/>
    <w:rsid w:val="00030811"/>
    <w:rsid w:val="00053FDC"/>
    <w:rsid w:val="00063C0E"/>
    <w:rsid w:val="000656A8"/>
    <w:rsid w:val="00095EE4"/>
    <w:rsid w:val="000A313E"/>
    <w:rsid w:val="000D7F7A"/>
    <w:rsid w:val="0010239E"/>
    <w:rsid w:val="00147B1C"/>
    <w:rsid w:val="00151E5F"/>
    <w:rsid w:val="00176532"/>
    <w:rsid w:val="00186A13"/>
    <w:rsid w:val="00187FEC"/>
    <w:rsid w:val="0019060A"/>
    <w:rsid w:val="00195FFE"/>
    <w:rsid w:val="001C1CBC"/>
    <w:rsid w:val="002215F4"/>
    <w:rsid w:val="0022728D"/>
    <w:rsid w:val="00270630"/>
    <w:rsid w:val="003662BE"/>
    <w:rsid w:val="003A3ECD"/>
    <w:rsid w:val="003D0F49"/>
    <w:rsid w:val="003F7C75"/>
    <w:rsid w:val="004226CB"/>
    <w:rsid w:val="004856C6"/>
    <w:rsid w:val="004912AD"/>
    <w:rsid w:val="004A5F48"/>
    <w:rsid w:val="004C0286"/>
    <w:rsid w:val="004D3E52"/>
    <w:rsid w:val="005027C3"/>
    <w:rsid w:val="00504DED"/>
    <w:rsid w:val="005163B2"/>
    <w:rsid w:val="005464D9"/>
    <w:rsid w:val="0057714B"/>
    <w:rsid w:val="005971DD"/>
    <w:rsid w:val="005B6ACB"/>
    <w:rsid w:val="005C7A78"/>
    <w:rsid w:val="00600F60"/>
    <w:rsid w:val="00611EEC"/>
    <w:rsid w:val="00652D06"/>
    <w:rsid w:val="006616FF"/>
    <w:rsid w:val="00662D1C"/>
    <w:rsid w:val="00694EE5"/>
    <w:rsid w:val="006A575A"/>
    <w:rsid w:val="006A6995"/>
    <w:rsid w:val="006A6AFA"/>
    <w:rsid w:val="006B7A8F"/>
    <w:rsid w:val="006C45FF"/>
    <w:rsid w:val="006D5FB3"/>
    <w:rsid w:val="00702CD2"/>
    <w:rsid w:val="00757AB1"/>
    <w:rsid w:val="00790C5E"/>
    <w:rsid w:val="007952E7"/>
    <w:rsid w:val="00796423"/>
    <w:rsid w:val="007E4F49"/>
    <w:rsid w:val="0080694A"/>
    <w:rsid w:val="00831408"/>
    <w:rsid w:val="00845F12"/>
    <w:rsid w:val="0084742E"/>
    <w:rsid w:val="00856AAF"/>
    <w:rsid w:val="00860CC9"/>
    <w:rsid w:val="00880020"/>
    <w:rsid w:val="00884D69"/>
    <w:rsid w:val="008B118C"/>
    <w:rsid w:val="008B75D4"/>
    <w:rsid w:val="008C3876"/>
    <w:rsid w:val="008E33E9"/>
    <w:rsid w:val="0090359C"/>
    <w:rsid w:val="00914ACC"/>
    <w:rsid w:val="00951436"/>
    <w:rsid w:val="009548A3"/>
    <w:rsid w:val="00971D1E"/>
    <w:rsid w:val="00A10A85"/>
    <w:rsid w:val="00A46641"/>
    <w:rsid w:val="00A5473F"/>
    <w:rsid w:val="00A55B9E"/>
    <w:rsid w:val="00A80D56"/>
    <w:rsid w:val="00A836B2"/>
    <w:rsid w:val="00AC1FB6"/>
    <w:rsid w:val="00B1424F"/>
    <w:rsid w:val="00B209D5"/>
    <w:rsid w:val="00B24F5A"/>
    <w:rsid w:val="00B4165A"/>
    <w:rsid w:val="00BB7942"/>
    <w:rsid w:val="00C073D8"/>
    <w:rsid w:val="00C15708"/>
    <w:rsid w:val="00C34732"/>
    <w:rsid w:val="00C42135"/>
    <w:rsid w:val="00C7484C"/>
    <w:rsid w:val="00C80ABB"/>
    <w:rsid w:val="00C948D2"/>
    <w:rsid w:val="00CB2747"/>
    <w:rsid w:val="00CB27EB"/>
    <w:rsid w:val="00CF47D8"/>
    <w:rsid w:val="00D1447D"/>
    <w:rsid w:val="00D27C97"/>
    <w:rsid w:val="00D733E8"/>
    <w:rsid w:val="00D75480"/>
    <w:rsid w:val="00D830A2"/>
    <w:rsid w:val="00DA47C9"/>
    <w:rsid w:val="00E04FB5"/>
    <w:rsid w:val="00E15CC8"/>
    <w:rsid w:val="00E44B0C"/>
    <w:rsid w:val="00EB17B8"/>
    <w:rsid w:val="00F548FE"/>
    <w:rsid w:val="00F679C7"/>
    <w:rsid w:val="00F90DA8"/>
    <w:rsid w:val="00F9101A"/>
    <w:rsid w:val="00FA6435"/>
    <w:rsid w:val="00FF5EA7"/>
    <w:rsid w:val="00FF6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1FB35C3B"/>
  <w15:chartTrackingRefBased/>
  <w15:docId w15:val="{11733DAE-DE7B-469A-8E33-32487423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5D4"/>
    <w:rPr>
      <w:rFonts w:ascii="Lucida Grande" w:hAnsi="Lucida Grande"/>
      <w:sz w:val="18"/>
      <w:szCs w:val="18"/>
    </w:rPr>
  </w:style>
  <w:style w:type="character" w:customStyle="1" w:styleId="BalloonTextChar">
    <w:name w:val="Balloon Text Char"/>
    <w:link w:val="BalloonText"/>
    <w:uiPriority w:val="99"/>
    <w:semiHidden/>
    <w:rsid w:val="008B75D4"/>
    <w:rPr>
      <w:rFonts w:ascii="Lucida Grande" w:hAnsi="Lucida Grande"/>
      <w:sz w:val="18"/>
      <w:szCs w:val="18"/>
    </w:rPr>
  </w:style>
  <w:style w:type="paragraph" w:styleId="Header">
    <w:name w:val="header"/>
    <w:basedOn w:val="Normal"/>
    <w:link w:val="HeaderChar"/>
    <w:uiPriority w:val="99"/>
    <w:unhideWhenUsed/>
    <w:rsid w:val="008B75D4"/>
    <w:pPr>
      <w:tabs>
        <w:tab w:val="center" w:pos="4320"/>
        <w:tab w:val="right" w:pos="8640"/>
      </w:tabs>
    </w:pPr>
  </w:style>
  <w:style w:type="character" w:customStyle="1" w:styleId="HeaderChar">
    <w:name w:val="Header Char"/>
    <w:basedOn w:val="DefaultParagraphFont"/>
    <w:link w:val="Header"/>
    <w:uiPriority w:val="99"/>
    <w:rsid w:val="008B75D4"/>
  </w:style>
  <w:style w:type="paragraph" w:styleId="Footer">
    <w:name w:val="footer"/>
    <w:basedOn w:val="Normal"/>
    <w:link w:val="FooterChar"/>
    <w:uiPriority w:val="99"/>
    <w:unhideWhenUsed/>
    <w:rsid w:val="008B75D4"/>
    <w:pPr>
      <w:tabs>
        <w:tab w:val="center" w:pos="4320"/>
        <w:tab w:val="right" w:pos="8640"/>
      </w:tabs>
    </w:pPr>
  </w:style>
  <w:style w:type="character" w:customStyle="1" w:styleId="FooterChar">
    <w:name w:val="Footer Char"/>
    <w:basedOn w:val="DefaultParagraphFont"/>
    <w:link w:val="Footer"/>
    <w:uiPriority w:val="99"/>
    <w:rsid w:val="008B75D4"/>
  </w:style>
  <w:style w:type="paragraph" w:customStyle="1" w:styleId="NoParagraphStyle">
    <w:name w:val="[No Paragraph Style]"/>
    <w:rsid w:val="008B75D4"/>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table" w:styleId="TableGrid">
    <w:name w:val="Table Grid"/>
    <w:basedOn w:val="TableNormal"/>
    <w:uiPriority w:val="59"/>
    <w:rsid w:val="008B7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ParagraphStyle"/>
    <w:uiPriority w:val="99"/>
    <w:rsid w:val="008B75D4"/>
  </w:style>
  <w:style w:type="character" w:customStyle="1" w:styleId="NMCWhite">
    <w:name w:val="NMC White"/>
    <w:uiPriority w:val="99"/>
    <w:rsid w:val="008B75D4"/>
    <w:rPr>
      <w:rFonts w:ascii="FoundryMonoline-ExtraBold" w:hAnsi="FoundryMonoline-ExtraBold" w:cs="FoundryMonoline-ExtraBold"/>
      <w:color w:val="FFFFFF"/>
    </w:rPr>
  </w:style>
  <w:style w:type="paragraph" w:styleId="ListParagraph">
    <w:name w:val="List Paragraph"/>
    <w:basedOn w:val="Normal"/>
    <w:uiPriority w:val="34"/>
    <w:qFormat/>
    <w:rsid w:val="00095EE4"/>
    <w:pPr>
      <w:widowControl w:val="0"/>
      <w:spacing w:after="200" w:line="276" w:lineRule="auto"/>
      <w:ind w:left="720"/>
      <w:contextualSpacing/>
    </w:pPr>
    <w:rPr>
      <w:rFonts w:ascii="Calibri" w:eastAsia="Calibri" w:hAnsi="Calibri"/>
      <w:sz w:val="22"/>
      <w:szCs w:val="22"/>
    </w:rPr>
  </w:style>
  <w:style w:type="character" w:customStyle="1" w:styleId="NMCTeal">
    <w:name w:val="NMC Teal"/>
    <w:uiPriority w:val="99"/>
    <w:rsid w:val="000D7F7A"/>
    <w:rPr>
      <w:rFonts w:ascii="FoundryMonoline-ExtraBold" w:hAnsi="FoundryMonoline-ExtraBold" w:cs="FoundryMonoline-ExtraBold"/>
      <w:color w:val="00AE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FE3A864312CC4CBFDC54696A1A06DE" ma:contentTypeVersion="28" ma:contentTypeDescription="Create a new document." ma:contentTypeScope="" ma:versionID="0a650eb6d53cf3cbdedfe5f383272a34">
  <xsd:schema xmlns:xsd="http://www.w3.org/2001/XMLSchema" xmlns:xs="http://www.w3.org/2001/XMLSchema" xmlns:p="http://schemas.microsoft.com/office/2006/metadata/properties" xmlns:ns3="f1d39bf0-e9f7-46f8-84d3-15d8c791f02c" xmlns:ns4="a43947b3-ffac-4f62-9369-09decb5d3f02" targetNamespace="http://schemas.microsoft.com/office/2006/metadata/properties" ma:root="true" ma:fieldsID="e1e327c5279de25d79bf778543ab935f" ns3:_="" ns4:_="">
    <xsd:import namespace="f1d39bf0-e9f7-46f8-84d3-15d8c791f02c"/>
    <xsd:import namespace="a43947b3-ffac-4f62-9369-09decb5d3f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39bf0-e9f7-46f8-84d3-15d8c791f0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947b3-ffac-4f62-9369-09decb5d3f0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f1d39bf0-e9f7-46f8-84d3-15d8c791f02c" xsi:nil="true"/>
    <FolderType xmlns="f1d39bf0-e9f7-46f8-84d3-15d8c791f02c" xsi:nil="true"/>
    <Owner xmlns="f1d39bf0-e9f7-46f8-84d3-15d8c791f02c">
      <UserInfo>
        <DisplayName/>
        <AccountId xsi:nil="true"/>
        <AccountType/>
      </UserInfo>
    </Owner>
    <Teachers xmlns="f1d39bf0-e9f7-46f8-84d3-15d8c791f02c">
      <UserInfo>
        <DisplayName/>
        <AccountId xsi:nil="true"/>
        <AccountType/>
      </UserInfo>
    </Teachers>
    <DefaultSectionNames xmlns="f1d39bf0-e9f7-46f8-84d3-15d8c791f02c" xsi:nil="true"/>
    <NotebookType xmlns="f1d39bf0-e9f7-46f8-84d3-15d8c791f02c" xsi:nil="true"/>
    <Students xmlns="f1d39bf0-e9f7-46f8-84d3-15d8c791f02c">
      <UserInfo>
        <DisplayName/>
        <AccountId xsi:nil="true"/>
        <AccountType/>
      </UserInfo>
    </Students>
    <AppVersion xmlns="f1d39bf0-e9f7-46f8-84d3-15d8c791f02c" xsi:nil="true"/>
    <Self_Registration_Enabled xmlns="f1d39bf0-e9f7-46f8-84d3-15d8c791f02c" xsi:nil="true"/>
    <Invited_Teachers xmlns="f1d39bf0-e9f7-46f8-84d3-15d8c791f02c" xsi:nil="true"/>
    <Student_Groups xmlns="f1d39bf0-e9f7-46f8-84d3-15d8c791f02c">
      <UserInfo>
        <DisplayName/>
        <AccountId xsi:nil="true"/>
        <AccountType/>
      </UserInfo>
    </Student_Groups>
    <Invited_Students xmlns="f1d39bf0-e9f7-46f8-84d3-15d8c791f02c" xsi:nil="true"/>
    <CultureName xmlns="f1d39bf0-e9f7-46f8-84d3-15d8c791f02c" xsi:nil="true"/>
    <Templates xmlns="f1d39bf0-e9f7-46f8-84d3-15d8c791f02c" xsi:nil="true"/>
    <Has_Teacher_Only_SectionGroup xmlns="f1d39bf0-e9f7-46f8-84d3-15d8c791f02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A2B07-181C-4722-B9DB-43C5E774F78A}">
  <ds:schemaRefs>
    <ds:schemaRef ds:uri="http://schemas.microsoft.com/sharepoint/v3/contenttype/forms"/>
  </ds:schemaRefs>
</ds:datastoreItem>
</file>

<file path=customXml/itemProps2.xml><?xml version="1.0" encoding="utf-8"?>
<ds:datastoreItem xmlns:ds="http://schemas.openxmlformats.org/officeDocument/2006/customXml" ds:itemID="{A15273EC-301C-4BFB-9B26-F1FA62DCA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39bf0-e9f7-46f8-84d3-15d8c791f02c"/>
    <ds:schemaRef ds:uri="a43947b3-ffac-4f62-9369-09decb5d3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5DB167-79A5-485F-A70C-E29935482B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A0B378-3908-459A-8680-F0F38E143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NMC Revalidation combined forms and templates</vt:lpstr>
    </vt:vector>
  </TitlesOfParts>
  <Company>Fluid Ideas</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NMC Revalidation combined forms and templates</dc:title>
  <dc:subject/>
  <dc:creator>NMC</dc:creator>
  <cp:keywords/>
  <dc:description/>
  <cp:lastModifiedBy>Casey, Sheila</cp:lastModifiedBy>
  <cp:revision>3</cp:revision>
  <cp:lastPrinted>2015-10-21T08:38:00Z</cp:lastPrinted>
  <dcterms:created xsi:type="dcterms:W3CDTF">2020-07-28T11:57:00Z</dcterms:created>
  <dcterms:modified xsi:type="dcterms:W3CDTF">2020-07-28T11:59:00Z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0x0101001DFE3A864312CC4CBFDC54696A1A06DE</vt:lpwstr>
  </property>
</Properties>
</file>