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6567D" w14:textId="77777777" w:rsidR="00FE7DDB" w:rsidRDefault="00FE7DDB" w:rsidP="00F25E08">
      <w:pPr>
        <w:shd w:val="clear" w:color="auto" w:fill="DEEAF6" w:themeFill="accent5" w:themeFillTint="33"/>
        <w:tabs>
          <w:tab w:val="left" w:pos="993"/>
        </w:tabs>
        <w:spacing w:after="0" w:line="276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Course Handbook appendix</w:t>
      </w:r>
    </w:p>
    <w:p w14:paraId="36147362" w14:textId="262C6FB6" w:rsidR="00563D09" w:rsidRPr="006C00B2" w:rsidRDefault="008145B4" w:rsidP="00F25E08">
      <w:pPr>
        <w:shd w:val="clear" w:color="auto" w:fill="DEEAF6" w:themeFill="accent5" w:themeFillTint="33"/>
        <w:tabs>
          <w:tab w:val="left" w:pos="993"/>
        </w:tabs>
        <w:spacing w:after="0" w:line="276" w:lineRule="auto"/>
        <w:rPr>
          <w:rFonts w:cstheme="minorHAnsi"/>
          <w:b/>
          <w:sz w:val="28"/>
          <w:szCs w:val="28"/>
        </w:rPr>
      </w:pPr>
      <w:r w:rsidRPr="006C00B2">
        <w:rPr>
          <w:rFonts w:cstheme="minorHAnsi"/>
          <w:b/>
          <w:sz w:val="28"/>
          <w:szCs w:val="28"/>
        </w:rPr>
        <w:t>Attendance</w:t>
      </w:r>
      <w:r w:rsidR="00563D09" w:rsidRPr="006C00B2">
        <w:rPr>
          <w:rFonts w:cstheme="minorHAnsi"/>
          <w:b/>
          <w:sz w:val="28"/>
          <w:szCs w:val="28"/>
        </w:rPr>
        <w:t xml:space="preserve"> </w:t>
      </w:r>
      <w:r w:rsidR="00BE569C" w:rsidRPr="006C00B2">
        <w:rPr>
          <w:rFonts w:cstheme="minorHAnsi"/>
          <w:b/>
          <w:sz w:val="28"/>
          <w:szCs w:val="28"/>
        </w:rPr>
        <w:t>and</w:t>
      </w:r>
      <w:r w:rsidR="00563D09" w:rsidRPr="006C00B2">
        <w:rPr>
          <w:rFonts w:cstheme="minorHAnsi"/>
          <w:b/>
          <w:sz w:val="28"/>
          <w:szCs w:val="28"/>
        </w:rPr>
        <w:t xml:space="preserve"> </w:t>
      </w:r>
      <w:r w:rsidR="00BE569C" w:rsidRPr="006C00B2">
        <w:rPr>
          <w:rFonts w:cstheme="minorHAnsi"/>
          <w:b/>
          <w:sz w:val="28"/>
          <w:szCs w:val="28"/>
        </w:rPr>
        <w:t>absences</w:t>
      </w:r>
      <w:r w:rsidR="00A113F5" w:rsidRPr="006C00B2">
        <w:rPr>
          <w:rFonts w:cstheme="minorHAnsi"/>
          <w:b/>
          <w:sz w:val="28"/>
          <w:szCs w:val="28"/>
        </w:rPr>
        <w:t xml:space="preserve"> information</w:t>
      </w:r>
      <w:r w:rsidR="00563D09" w:rsidRPr="006C00B2">
        <w:rPr>
          <w:rFonts w:cstheme="minorHAnsi"/>
          <w:b/>
          <w:sz w:val="28"/>
          <w:szCs w:val="28"/>
        </w:rPr>
        <w:t xml:space="preserve"> </w:t>
      </w:r>
      <w:r w:rsidR="00BE569C" w:rsidRPr="006C00B2">
        <w:rPr>
          <w:rFonts w:cstheme="minorHAnsi"/>
          <w:b/>
          <w:sz w:val="28"/>
          <w:szCs w:val="28"/>
        </w:rPr>
        <w:t>for</w:t>
      </w:r>
      <w:r w:rsidR="00563D09" w:rsidRPr="006C00B2">
        <w:rPr>
          <w:rFonts w:cstheme="minorHAnsi"/>
          <w:b/>
          <w:sz w:val="28"/>
          <w:szCs w:val="28"/>
        </w:rPr>
        <w:t xml:space="preserve"> </w:t>
      </w:r>
      <w:r w:rsidR="00BE569C" w:rsidRPr="006C00B2">
        <w:rPr>
          <w:rFonts w:cstheme="minorHAnsi"/>
          <w:b/>
          <w:sz w:val="28"/>
          <w:szCs w:val="28"/>
        </w:rPr>
        <w:t>pre-registration</w:t>
      </w:r>
      <w:r w:rsidR="00563D09" w:rsidRPr="006C00B2">
        <w:rPr>
          <w:rFonts w:cstheme="minorHAnsi"/>
          <w:b/>
          <w:sz w:val="28"/>
          <w:szCs w:val="28"/>
        </w:rPr>
        <w:t xml:space="preserve"> </w:t>
      </w:r>
      <w:r w:rsidR="00BE569C" w:rsidRPr="006C00B2">
        <w:rPr>
          <w:rFonts w:cstheme="minorHAnsi"/>
          <w:b/>
          <w:sz w:val="28"/>
          <w:szCs w:val="28"/>
        </w:rPr>
        <w:t>nursing</w:t>
      </w:r>
      <w:r w:rsidR="00E73015">
        <w:rPr>
          <w:rFonts w:cstheme="minorHAnsi"/>
          <w:b/>
          <w:sz w:val="28"/>
          <w:szCs w:val="28"/>
        </w:rPr>
        <w:t xml:space="preserve"> and nursing associate</w:t>
      </w:r>
      <w:r w:rsidR="00563D09" w:rsidRPr="006C00B2">
        <w:rPr>
          <w:rFonts w:cstheme="minorHAnsi"/>
          <w:b/>
          <w:sz w:val="28"/>
          <w:szCs w:val="28"/>
        </w:rPr>
        <w:t xml:space="preserve"> </w:t>
      </w:r>
      <w:r w:rsidR="00F25E08">
        <w:rPr>
          <w:rFonts w:cstheme="minorHAnsi"/>
          <w:b/>
          <w:sz w:val="28"/>
          <w:szCs w:val="28"/>
        </w:rPr>
        <w:t>apprentices</w:t>
      </w:r>
    </w:p>
    <w:p w14:paraId="65D82318" w14:textId="73B8A216" w:rsidR="0018611F" w:rsidRDefault="0018611F" w:rsidP="006665C7">
      <w:pPr>
        <w:spacing w:after="0" w:line="276" w:lineRule="auto"/>
        <w:rPr>
          <w:rFonts w:cstheme="minorHAnsi"/>
          <w:sz w:val="24"/>
          <w:szCs w:val="24"/>
        </w:rPr>
      </w:pPr>
    </w:p>
    <w:sdt>
      <w:sdtPr>
        <w:id w:val="209782450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616075B" w14:textId="3D2352CA" w:rsidR="003248FC" w:rsidRPr="003248FC" w:rsidRDefault="003248FC" w:rsidP="003248FC">
          <w:pPr>
            <w:spacing w:after="0" w:line="276" w:lineRule="auto"/>
            <w:rPr>
              <w:rFonts w:cstheme="minorHAnsi"/>
              <w:sz w:val="24"/>
              <w:szCs w:val="24"/>
            </w:rPr>
          </w:pPr>
        </w:p>
        <w:p w14:paraId="6AB6716A" w14:textId="652E3356" w:rsidR="00DE41BF" w:rsidRDefault="003248FC">
          <w:pPr>
            <w:pStyle w:val="TOC3"/>
            <w:rPr>
              <w:rFonts w:eastAsiaTheme="minorEastAsia"/>
              <w:noProof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3781945" w:history="1">
            <w:r w:rsidR="00DE41BF" w:rsidRPr="00EB0D41">
              <w:rPr>
                <w:rStyle w:val="Hyperlink"/>
                <w:rFonts w:eastAsiaTheme="majorEastAsia" w:cstheme="minorHAnsi"/>
                <w:b/>
                <w:bCs/>
                <w:noProof/>
              </w:rPr>
              <w:t>Introduction</w:t>
            </w:r>
            <w:r w:rsidR="00DE41BF">
              <w:rPr>
                <w:noProof/>
                <w:webHidden/>
              </w:rPr>
              <w:tab/>
            </w:r>
            <w:r w:rsidR="00DE41BF">
              <w:rPr>
                <w:noProof/>
                <w:webHidden/>
              </w:rPr>
              <w:fldChar w:fldCharType="begin"/>
            </w:r>
            <w:r w:rsidR="00DE41BF">
              <w:rPr>
                <w:noProof/>
                <w:webHidden/>
              </w:rPr>
              <w:instrText xml:space="preserve"> PAGEREF _Toc143781945 \h </w:instrText>
            </w:r>
            <w:r w:rsidR="00DE41BF">
              <w:rPr>
                <w:noProof/>
                <w:webHidden/>
              </w:rPr>
            </w:r>
            <w:r w:rsidR="00DE41BF">
              <w:rPr>
                <w:noProof/>
                <w:webHidden/>
              </w:rPr>
              <w:fldChar w:fldCharType="separate"/>
            </w:r>
            <w:r w:rsidR="00555F79">
              <w:rPr>
                <w:noProof/>
                <w:webHidden/>
              </w:rPr>
              <w:t>1</w:t>
            </w:r>
            <w:r w:rsidR="00DE41BF">
              <w:rPr>
                <w:noProof/>
                <w:webHidden/>
              </w:rPr>
              <w:fldChar w:fldCharType="end"/>
            </w:r>
          </w:hyperlink>
        </w:p>
        <w:p w14:paraId="7429F268" w14:textId="60CEDB01" w:rsidR="00DE41BF" w:rsidRDefault="00CE53AA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43781946" w:history="1">
            <w:r w:rsidR="00DE41BF" w:rsidRPr="00EB0D41">
              <w:rPr>
                <w:rStyle w:val="Hyperlink"/>
                <w:rFonts w:eastAsiaTheme="majorEastAsia" w:cstheme="minorHAnsi"/>
                <w:b/>
                <w:bCs/>
                <w:noProof/>
              </w:rPr>
              <w:t>Reporting absences</w:t>
            </w:r>
            <w:r w:rsidR="00DE41BF">
              <w:rPr>
                <w:noProof/>
                <w:webHidden/>
              </w:rPr>
              <w:tab/>
            </w:r>
            <w:r w:rsidR="00DE41BF">
              <w:rPr>
                <w:noProof/>
                <w:webHidden/>
              </w:rPr>
              <w:fldChar w:fldCharType="begin"/>
            </w:r>
            <w:r w:rsidR="00DE41BF">
              <w:rPr>
                <w:noProof/>
                <w:webHidden/>
              </w:rPr>
              <w:instrText xml:space="preserve"> PAGEREF _Toc143781946 \h </w:instrText>
            </w:r>
            <w:r w:rsidR="00DE41BF">
              <w:rPr>
                <w:noProof/>
                <w:webHidden/>
              </w:rPr>
            </w:r>
            <w:r w:rsidR="00DE41BF">
              <w:rPr>
                <w:noProof/>
                <w:webHidden/>
              </w:rPr>
              <w:fldChar w:fldCharType="separate"/>
            </w:r>
            <w:r w:rsidR="00555F79">
              <w:rPr>
                <w:noProof/>
                <w:webHidden/>
              </w:rPr>
              <w:t>1</w:t>
            </w:r>
            <w:r w:rsidR="00DE41BF">
              <w:rPr>
                <w:noProof/>
                <w:webHidden/>
              </w:rPr>
              <w:fldChar w:fldCharType="end"/>
            </w:r>
          </w:hyperlink>
        </w:p>
        <w:p w14:paraId="08456623" w14:textId="7E81718E" w:rsidR="00DE41BF" w:rsidRDefault="00CE53AA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43781947" w:history="1">
            <w:r w:rsidR="00DE41BF" w:rsidRPr="00EB0D41">
              <w:rPr>
                <w:rStyle w:val="Hyperlink"/>
                <w:rFonts w:eastAsiaTheme="majorEastAsia" w:cstheme="minorHAnsi"/>
                <w:b/>
                <w:bCs/>
                <w:noProof/>
              </w:rPr>
              <w:t>Registering your attendance in class</w:t>
            </w:r>
            <w:r w:rsidR="00DE41BF">
              <w:rPr>
                <w:noProof/>
                <w:webHidden/>
              </w:rPr>
              <w:tab/>
            </w:r>
            <w:r w:rsidR="00DE41BF">
              <w:rPr>
                <w:noProof/>
                <w:webHidden/>
              </w:rPr>
              <w:fldChar w:fldCharType="begin"/>
            </w:r>
            <w:r w:rsidR="00DE41BF">
              <w:rPr>
                <w:noProof/>
                <w:webHidden/>
              </w:rPr>
              <w:instrText xml:space="preserve"> PAGEREF _Toc143781947 \h </w:instrText>
            </w:r>
            <w:r w:rsidR="00DE41BF">
              <w:rPr>
                <w:noProof/>
                <w:webHidden/>
              </w:rPr>
            </w:r>
            <w:r w:rsidR="00DE41BF">
              <w:rPr>
                <w:noProof/>
                <w:webHidden/>
              </w:rPr>
              <w:fldChar w:fldCharType="separate"/>
            </w:r>
            <w:r w:rsidR="00555F79">
              <w:rPr>
                <w:noProof/>
                <w:webHidden/>
              </w:rPr>
              <w:t>2</w:t>
            </w:r>
            <w:r w:rsidR="00DE41BF">
              <w:rPr>
                <w:noProof/>
                <w:webHidden/>
              </w:rPr>
              <w:fldChar w:fldCharType="end"/>
            </w:r>
          </w:hyperlink>
        </w:p>
        <w:p w14:paraId="696C04FC" w14:textId="409F1679" w:rsidR="00DE41BF" w:rsidRDefault="00CE53AA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43781948" w:history="1">
            <w:r w:rsidR="00DE41BF" w:rsidRPr="00EB0D41">
              <w:rPr>
                <w:rStyle w:val="Hyperlink"/>
                <w:rFonts w:eastAsiaTheme="majorEastAsia" w:cstheme="minorHAnsi"/>
                <w:b/>
                <w:bCs/>
                <w:noProof/>
              </w:rPr>
              <w:t>NMC requirements for attendance</w:t>
            </w:r>
            <w:r w:rsidR="00DE41BF">
              <w:rPr>
                <w:noProof/>
                <w:webHidden/>
              </w:rPr>
              <w:tab/>
            </w:r>
            <w:r w:rsidR="00DE41BF">
              <w:rPr>
                <w:noProof/>
                <w:webHidden/>
              </w:rPr>
              <w:fldChar w:fldCharType="begin"/>
            </w:r>
            <w:r w:rsidR="00DE41BF">
              <w:rPr>
                <w:noProof/>
                <w:webHidden/>
              </w:rPr>
              <w:instrText xml:space="preserve"> PAGEREF _Toc143781948 \h </w:instrText>
            </w:r>
            <w:r w:rsidR="00DE41BF">
              <w:rPr>
                <w:noProof/>
                <w:webHidden/>
              </w:rPr>
            </w:r>
            <w:r w:rsidR="00DE41BF">
              <w:rPr>
                <w:noProof/>
                <w:webHidden/>
              </w:rPr>
              <w:fldChar w:fldCharType="separate"/>
            </w:r>
            <w:r w:rsidR="00555F79">
              <w:rPr>
                <w:noProof/>
                <w:webHidden/>
              </w:rPr>
              <w:t>2</w:t>
            </w:r>
            <w:r w:rsidR="00DE41BF">
              <w:rPr>
                <w:noProof/>
                <w:webHidden/>
              </w:rPr>
              <w:fldChar w:fldCharType="end"/>
            </w:r>
          </w:hyperlink>
        </w:p>
        <w:p w14:paraId="70082131" w14:textId="2A9264BD" w:rsidR="00DE41BF" w:rsidRDefault="00CE53AA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43781949" w:history="1">
            <w:r w:rsidR="00DE41BF" w:rsidRPr="00EB0D41">
              <w:rPr>
                <w:rStyle w:val="Hyperlink"/>
                <w:rFonts w:eastAsiaTheme="majorEastAsia" w:cstheme="minorHAnsi"/>
                <w:b/>
                <w:bCs/>
                <w:noProof/>
              </w:rPr>
              <w:t>Implications of sickness and absence</w:t>
            </w:r>
            <w:r w:rsidR="00DE41BF">
              <w:rPr>
                <w:noProof/>
                <w:webHidden/>
              </w:rPr>
              <w:tab/>
            </w:r>
            <w:r w:rsidR="00DE41BF">
              <w:rPr>
                <w:noProof/>
                <w:webHidden/>
              </w:rPr>
              <w:fldChar w:fldCharType="begin"/>
            </w:r>
            <w:r w:rsidR="00DE41BF">
              <w:rPr>
                <w:noProof/>
                <w:webHidden/>
              </w:rPr>
              <w:instrText xml:space="preserve"> PAGEREF _Toc143781949 \h </w:instrText>
            </w:r>
            <w:r w:rsidR="00DE41BF">
              <w:rPr>
                <w:noProof/>
                <w:webHidden/>
              </w:rPr>
            </w:r>
            <w:r w:rsidR="00DE41BF">
              <w:rPr>
                <w:noProof/>
                <w:webHidden/>
              </w:rPr>
              <w:fldChar w:fldCharType="separate"/>
            </w:r>
            <w:r w:rsidR="00555F79">
              <w:rPr>
                <w:noProof/>
                <w:webHidden/>
              </w:rPr>
              <w:t>2</w:t>
            </w:r>
            <w:r w:rsidR="00DE41BF">
              <w:rPr>
                <w:noProof/>
                <w:webHidden/>
              </w:rPr>
              <w:fldChar w:fldCharType="end"/>
            </w:r>
          </w:hyperlink>
        </w:p>
        <w:p w14:paraId="02EE595A" w14:textId="2E930C04" w:rsidR="00DE41BF" w:rsidRDefault="00CE53AA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43781950" w:history="1">
            <w:r w:rsidR="00DE41BF" w:rsidRPr="00EB0D41">
              <w:rPr>
                <w:rStyle w:val="Hyperlink"/>
                <w:rFonts w:eastAsiaTheme="majorEastAsia" w:cstheme="minorHAnsi"/>
                <w:b/>
                <w:bCs/>
                <w:noProof/>
              </w:rPr>
              <w:t>Completion of personal portfolio to evidence absences from University and placement</w:t>
            </w:r>
            <w:r w:rsidR="00DE41BF">
              <w:rPr>
                <w:noProof/>
                <w:webHidden/>
              </w:rPr>
              <w:tab/>
            </w:r>
            <w:r w:rsidR="00DE41BF">
              <w:rPr>
                <w:noProof/>
                <w:webHidden/>
              </w:rPr>
              <w:fldChar w:fldCharType="begin"/>
            </w:r>
            <w:r w:rsidR="00DE41BF">
              <w:rPr>
                <w:noProof/>
                <w:webHidden/>
              </w:rPr>
              <w:instrText xml:space="preserve"> PAGEREF _Toc143781950 \h </w:instrText>
            </w:r>
            <w:r w:rsidR="00DE41BF">
              <w:rPr>
                <w:noProof/>
                <w:webHidden/>
              </w:rPr>
            </w:r>
            <w:r w:rsidR="00DE41BF">
              <w:rPr>
                <w:noProof/>
                <w:webHidden/>
              </w:rPr>
              <w:fldChar w:fldCharType="separate"/>
            </w:r>
            <w:r w:rsidR="00555F79">
              <w:rPr>
                <w:noProof/>
                <w:webHidden/>
              </w:rPr>
              <w:t>3</w:t>
            </w:r>
            <w:r w:rsidR="00DE41BF">
              <w:rPr>
                <w:noProof/>
                <w:webHidden/>
              </w:rPr>
              <w:fldChar w:fldCharType="end"/>
            </w:r>
          </w:hyperlink>
        </w:p>
        <w:p w14:paraId="0CE6919D" w14:textId="7FF0895C" w:rsidR="00DE41BF" w:rsidRDefault="00CE53AA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43781951" w:history="1">
            <w:r w:rsidR="00DE41BF" w:rsidRPr="00EB0D41">
              <w:rPr>
                <w:rStyle w:val="Hyperlink"/>
                <w:rFonts w:eastAsiaTheme="majorEastAsia" w:cstheme="minorHAnsi"/>
                <w:b/>
                <w:bCs/>
                <w:noProof/>
              </w:rPr>
              <w:t>Confirmation by Level Leaders of theory and practice hours</w:t>
            </w:r>
            <w:r w:rsidR="00DE41BF">
              <w:rPr>
                <w:noProof/>
                <w:webHidden/>
              </w:rPr>
              <w:tab/>
            </w:r>
            <w:r w:rsidR="00DE41BF">
              <w:rPr>
                <w:noProof/>
                <w:webHidden/>
              </w:rPr>
              <w:fldChar w:fldCharType="begin"/>
            </w:r>
            <w:r w:rsidR="00DE41BF">
              <w:rPr>
                <w:noProof/>
                <w:webHidden/>
              </w:rPr>
              <w:instrText xml:space="preserve"> PAGEREF _Toc143781951 \h </w:instrText>
            </w:r>
            <w:r w:rsidR="00DE41BF">
              <w:rPr>
                <w:noProof/>
                <w:webHidden/>
              </w:rPr>
            </w:r>
            <w:r w:rsidR="00DE41BF">
              <w:rPr>
                <w:noProof/>
                <w:webHidden/>
              </w:rPr>
              <w:fldChar w:fldCharType="separate"/>
            </w:r>
            <w:r w:rsidR="00555F79">
              <w:rPr>
                <w:noProof/>
                <w:webHidden/>
              </w:rPr>
              <w:t>4</w:t>
            </w:r>
            <w:r w:rsidR="00DE41BF">
              <w:rPr>
                <w:noProof/>
                <w:webHidden/>
              </w:rPr>
              <w:fldChar w:fldCharType="end"/>
            </w:r>
          </w:hyperlink>
        </w:p>
        <w:p w14:paraId="046CE532" w14:textId="2C495239" w:rsidR="00DE41BF" w:rsidRDefault="00CE53AA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43781952" w:history="1">
            <w:r w:rsidR="00DE41BF" w:rsidRPr="00EB0D41">
              <w:rPr>
                <w:rStyle w:val="Hyperlink"/>
                <w:rFonts w:eastAsiaTheme="majorEastAsia" w:cstheme="minorHAnsi"/>
                <w:b/>
                <w:bCs/>
                <w:noProof/>
              </w:rPr>
              <w:t>Maternity related absence</w:t>
            </w:r>
            <w:r w:rsidR="00DE41BF">
              <w:rPr>
                <w:noProof/>
                <w:webHidden/>
              </w:rPr>
              <w:tab/>
            </w:r>
            <w:r w:rsidR="00DE41BF">
              <w:rPr>
                <w:noProof/>
                <w:webHidden/>
              </w:rPr>
              <w:fldChar w:fldCharType="begin"/>
            </w:r>
            <w:r w:rsidR="00DE41BF">
              <w:rPr>
                <w:noProof/>
                <w:webHidden/>
              </w:rPr>
              <w:instrText xml:space="preserve"> PAGEREF _Toc143781952 \h </w:instrText>
            </w:r>
            <w:r w:rsidR="00DE41BF">
              <w:rPr>
                <w:noProof/>
                <w:webHidden/>
              </w:rPr>
            </w:r>
            <w:r w:rsidR="00DE41BF">
              <w:rPr>
                <w:noProof/>
                <w:webHidden/>
              </w:rPr>
              <w:fldChar w:fldCharType="separate"/>
            </w:r>
            <w:r w:rsidR="00555F79">
              <w:rPr>
                <w:noProof/>
                <w:webHidden/>
              </w:rPr>
              <w:t>4</w:t>
            </w:r>
            <w:r w:rsidR="00DE41BF">
              <w:rPr>
                <w:noProof/>
                <w:webHidden/>
              </w:rPr>
              <w:fldChar w:fldCharType="end"/>
            </w:r>
          </w:hyperlink>
        </w:p>
        <w:p w14:paraId="60A15943" w14:textId="31BB3AFA" w:rsidR="00DE41BF" w:rsidRDefault="00CE53AA">
          <w:pPr>
            <w:pStyle w:val="TOC3"/>
            <w:rPr>
              <w:rFonts w:eastAsiaTheme="minorEastAsia"/>
              <w:noProof/>
              <w:lang w:eastAsia="en-GB"/>
            </w:rPr>
          </w:pPr>
          <w:hyperlink w:anchor="_Toc143781953" w:history="1">
            <w:r w:rsidR="00DE41BF" w:rsidRPr="00EB0D41">
              <w:rPr>
                <w:rStyle w:val="Hyperlink"/>
                <w:rFonts w:eastAsiaTheme="majorEastAsia" w:cstheme="minorHAnsi"/>
                <w:b/>
                <w:bCs/>
                <w:noProof/>
              </w:rPr>
              <w:t>Paternity/partner absence</w:t>
            </w:r>
            <w:r w:rsidR="00DE41BF">
              <w:rPr>
                <w:noProof/>
                <w:webHidden/>
              </w:rPr>
              <w:tab/>
            </w:r>
            <w:r w:rsidR="00DE41BF">
              <w:rPr>
                <w:noProof/>
                <w:webHidden/>
              </w:rPr>
              <w:fldChar w:fldCharType="begin"/>
            </w:r>
            <w:r w:rsidR="00DE41BF">
              <w:rPr>
                <w:noProof/>
                <w:webHidden/>
              </w:rPr>
              <w:instrText xml:space="preserve"> PAGEREF _Toc143781953 \h </w:instrText>
            </w:r>
            <w:r w:rsidR="00DE41BF">
              <w:rPr>
                <w:noProof/>
                <w:webHidden/>
              </w:rPr>
            </w:r>
            <w:r w:rsidR="00DE41BF">
              <w:rPr>
                <w:noProof/>
                <w:webHidden/>
              </w:rPr>
              <w:fldChar w:fldCharType="separate"/>
            </w:r>
            <w:r w:rsidR="00555F79">
              <w:rPr>
                <w:noProof/>
                <w:webHidden/>
              </w:rPr>
              <w:t>5</w:t>
            </w:r>
            <w:r w:rsidR="00DE41BF">
              <w:rPr>
                <w:noProof/>
                <w:webHidden/>
              </w:rPr>
              <w:fldChar w:fldCharType="end"/>
            </w:r>
          </w:hyperlink>
        </w:p>
        <w:p w14:paraId="1624DED7" w14:textId="28EA536F" w:rsidR="003248FC" w:rsidRDefault="003248FC">
          <w:r>
            <w:rPr>
              <w:b/>
              <w:bCs/>
              <w:noProof/>
            </w:rPr>
            <w:fldChar w:fldCharType="end"/>
          </w:r>
        </w:p>
      </w:sdtContent>
    </w:sdt>
    <w:p w14:paraId="73A389C0" w14:textId="1CA66B10" w:rsidR="0018611F" w:rsidRPr="003248FC" w:rsidRDefault="003248FC" w:rsidP="00F25E08">
      <w:pPr>
        <w:keepNext/>
        <w:keepLines/>
        <w:shd w:val="clear" w:color="auto" w:fill="DEEAF6" w:themeFill="accent5" w:themeFillTint="33"/>
        <w:spacing w:after="0" w:line="276" w:lineRule="auto"/>
        <w:outlineLvl w:val="2"/>
        <w:rPr>
          <w:rFonts w:eastAsiaTheme="majorEastAsia" w:cstheme="minorHAnsi"/>
          <w:b/>
          <w:bCs/>
          <w:sz w:val="28"/>
          <w:szCs w:val="28"/>
        </w:rPr>
      </w:pPr>
      <w:bookmarkStart w:id="0" w:name="_Toc143781945"/>
      <w:r w:rsidRPr="003248FC">
        <w:rPr>
          <w:rFonts w:eastAsiaTheme="majorEastAsia" w:cstheme="minorHAnsi"/>
          <w:b/>
          <w:bCs/>
          <w:sz w:val="28"/>
          <w:szCs w:val="28"/>
        </w:rPr>
        <w:t>Introduction</w:t>
      </w:r>
      <w:bookmarkEnd w:id="0"/>
    </w:p>
    <w:p w14:paraId="2DBC3161" w14:textId="253F550A" w:rsidR="0018611F" w:rsidRDefault="0018611F" w:rsidP="006665C7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While the University’s </w:t>
      </w:r>
      <w:hyperlink r:id="rId11" w:history="1">
        <w:r w:rsidRPr="0018611F">
          <w:rPr>
            <w:rStyle w:val="Hyperlink"/>
            <w:rFonts w:cstheme="minorHAnsi"/>
            <w:sz w:val="24"/>
            <w:szCs w:val="24"/>
          </w:rPr>
          <w:t>Academic Engagement Policy</w:t>
        </w:r>
      </w:hyperlink>
      <w:r>
        <w:rPr>
          <w:rFonts w:cstheme="minorHAnsi"/>
          <w:sz w:val="24"/>
          <w:szCs w:val="24"/>
        </w:rPr>
        <w:t xml:space="preserve"> applies to all students, the information provided here relates to your </w:t>
      </w:r>
      <w:r w:rsidR="00737257">
        <w:rPr>
          <w:rFonts w:cstheme="minorHAnsi"/>
          <w:sz w:val="24"/>
          <w:szCs w:val="24"/>
        </w:rPr>
        <w:t>apprenticeship</w:t>
      </w:r>
      <w:r w:rsidR="006665C7">
        <w:rPr>
          <w:rFonts w:cstheme="minorHAnsi"/>
          <w:sz w:val="24"/>
          <w:szCs w:val="24"/>
        </w:rPr>
        <w:t xml:space="preserve">, where there </w:t>
      </w:r>
      <w:r>
        <w:rPr>
          <w:rFonts w:cstheme="minorHAnsi"/>
          <w:sz w:val="24"/>
          <w:szCs w:val="24"/>
        </w:rPr>
        <w:t>is a 100% attendance requirement for University sessions and placements</w:t>
      </w:r>
      <w:r w:rsidR="00F20C30">
        <w:rPr>
          <w:rFonts w:cstheme="minorHAnsi"/>
          <w:sz w:val="24"/>
          <w:szCs w:val="24"/>
        </w:rPr>
        <w:t xml:space="preserve"> to meet the Nursing &amp; Midwifery Council’s requirements.</w:t>
      </w:r>
      <w:r w:rsidR="00D92F85">
        <w:rPr>
          <w:rFonts w:cstheme="minorHAnsi"/>
          <w:sz w:val="24"/>
          <w:szCs w:val="24"/>
        </w:rPr>
        <w:t xml:space="preserve"> Please also </w:t>
      </w:r>
      <w:r w:rsidR="00737257">
        <w:rPr>
          <w:rFonts w:cstheme="minorHAnsi"/>
          <w:sz w:val="24"/>
          <w:szCs w:val="24"/>
        </w:rPr>
        <w:t>see</w:t>
      </w:r>
      <w:r w:rsidR="00D92F85">
        <w:rPr>
          <w:rFonts w:cstheme="minorHAnsi"/>
          <w:sz w:val="24"/>
          <w:szCs w:val="24"/>
        </w:rPr>
        <w:t xml:space="preserve"> your Practice Support Handbook for information regarding attendance and absences on placement.</w:t>
      </w:r>
    </w:p>
    <w:p w14:paraId="0D0AD5CC" w14:textId="72195767" w:rsidR="0018611F" w:rsidRDefault="0018611F" w:rsidP="006665C7">
      <w:pPr>
        <w:spacing w:after="0" w:line="276" w:lineRule="auto"/>
        <w:rPr>
          <w:rFonts w:cstheme="minorHAnsi"/>
          <w:sz w:val="24"/>
          <w:szCs w:val="24"/>
        </w:rPr>
      </w:pPr>
    </w:p>
    <w:p w14:paraId="00CBF24B" w14:textId="1DAAC807" w:rsidR="00563D09" w:rsidRPr="006C00B2" w:rsidRDefault="00563D09" w:rsidP="00F25E08">
      <w:pPr>
        <w:keepNext/>
        <w:keepLines/>
        <w:shd w:val="clear" w:color="auto" w:fill="DEEAF6" w:themeFill="accent5" w:themeFillTint="33"/>
        <w:spacing w:after="0" w:line="276" w:lineRule="auto"/>
        <w:outlineLvl w:val="2"/>
        <w:rPr>
          <w:rFonts w:eastAsiaTheme="majorEastAsia" w:cstheme="minorHAnsi"/>
          <w:b/>
          <w:bCs/>
          <w:sz w:val="28"/>
          <w:szCs w:val="28"/>
        </w:rPr>
      </w:pPr>
      <w:bookmarkStart w:id="1" w:name="_Toc143781946"/>
      <w:r w:rsidRPr="006C00B2">
        <w:rPr>
          <w:rFonts w:eastAsiaTheme="majorEastAsia" w:cstheme="minorHAnsi"/>
          <w:b/>
          <w:bCs/>
          <w:sz w:val="28"/>
          <w:szCs w:val="28"/>
        </w:rPr>
        <w:t xml:space="preserve">Reporting </w:t>
      </w:r>
      <w:r w:rsidR="00DB01FD" w:rsidRPr="006C00B2">
        <w:rPr>
          <w:rFonts w:eastAsiaTheme="majorEastAsia" w:cstheme="minorHAnsi"/>
          <w:b/>
          <w:bCs/>
          <w:sz w:val="28"/>
          <w:szCs w:val="28"/>
        </w:rPr>
        <w:t>a</w:t>
      </w:r>
      <w:r w:rsidRPr="006C00B2">
        <w:rPr>
          <w:rFonts w:eastAsiaTheme="majorEastAsia" w:cstheme="minorHAnsi"/>
          <w:b/>
          <w:bCs/>
          <w:sz w:val="28"/>
          <w:szCs w:val="28"/>
        </w:rPr>
        <w:t>bsences</w:t>
      </w:r>
      <w:bookmarkEnd w:id="1"/>
    </w:p>
    <w:p w14:paraId="411A734F" w14:textId="3228668C" w:rsidR="00563D09" w:rsidRDefault="00563D09" w:rsidP="006665C7">
      <w:pPr>
        <w:spacing w:after="0" w:line="276" w:lineRule="auto"/>
        <w:rPr>
          <w:rFonts w:eastAsia="Times" w:cstheme="minorHAnsi"/>
          <w:sz w:val="24"/>
          <w:szCs w:val="24"/>
          <w:lang w:eastAsia="ar-SA"/>
        </w:rPr>
      </w:pPr>
      <w:bookmarkStart w:id="2" w:name="_Hlk15025577"/>
    </w:p>
    <w:bookmarkEnd w:id="2"/>
    <w:p w14:paraId="5ACF65FB" w14:textId="6AE3A575" w:rsidR="00E05CB8" w:rsidRPr="00E05CB8" w:rsidRDefault="00E05CB8" w:rsidP="00E05CB8">
      <w:pPr>
        <w:spacing w:after="0" w:line="276" w:lineRule="auto"/>
        <w:rPr>
          <w:rStyle w:val="normaltextrun"/>
          <w:rFonts w:eastAsia="Times New Roman" w:cstheme="minorHAnsi"/>
          <w:color w:val="002060"/>
          <w:sz w:val="24"/>
          <w:szCs w:val="24"/>
          <w:shd w:val="clear" w:color="auto" w:fill="FFFFFF"/>
          <w:lang w:val="en-US"/>
        </w:rPr>
      </w:pPr>
      <w:r w:rsidRPr="00E05CB8">
        <w:rPr>
          <w:rStyle w:val="normaltextrun"/>
          <w:rFonts w:cstheme="minorHAnsi"/>
          <w:color w:val="002060"/>
          <w:sz w:val="24"/>
          <w:szCs w:val="24"/>
          <w:shd w:val="clear" w:color="auto" w:fill="FFFFFF"/>
          <w:lang w:val="en-US"/>
        </w:rPr>
        <w:t>If</w:t>
      </w:r>
      <w:r w:rsidRPr="00E05CB8">
        <w:rPr>
          <w:rStyle w:val="normaltextrun"/>
          <w:rFonts w:eastAsia="Times New Roman" w:cstheme="minorHAnsi"/>
          <w:color w:val="002060"/>
          <w:sz w:val="24"/>
          <w:szCs w:val="24"/>
          <w:shd w:val="clear" w:color="auto" w:fill="FFFFFF"/>
          <w:lang w:val="en-US"/>
        </w:rPr>
        <w:t xml:space="preserve"> </w:t>
      </w:r>
      <w:r w:rsidRPr="00E05CB8">
        <w:rPr>
          <w:rStyle w:val="normaltextrun"/>
          <w:rFonts w:cstheme="minorHAnsi"/>
          <w:color w:val="002060"/>
          <w:sz w:val="24"/>
          <w:szCs w:val="24"/>
          <w:shd w:val="clear" w:color="auto" w:fill="FFFFFF"/>
          <w:lang w:val="en-US"/>
        </w:rPr>
        <w:t>you</w:t>
      </w:r>
      <w:r w:rsidRPr="00E05CB8">
        <w:rPr>
          <w:rStyle w:val="normaltextrun"/>
          <w:rFonts w:eastAsia="Times New Roman" w:cstheme="minorHAnsi"/>
          <w:color w:val="002060"/>
          <w:sz w:val="24"/>
          <w:szCs w:val="24"/>
          <w:shd w:val="clear" w:color="auto" w:fill="FFFFFF"/>
          <w:lang w:val="en-US"/>
        </w:rPr>
        <w:t xml:space="preserve"> will be </w:t>
      </w:r>
      <w:r w:rsidRPr="00E05CB8">
        <w:rPr>
          <w:rStyle w:val="normaltextrun"/>
          <w:rFonts w:cstheme="minorHAnsi"/>
          <w:color w:val="002060"/>
          <w:sz w:val="24"/>
          <w:szCs w:val="24"/>
          <w:shd w:val="clear" w:color="auto" w:fill="FFFFFF"/>
          <w:lang w:val="en-US"/>
        </w:rPr>
        <w:t>absent</w:t>
      </w:r>
      <w:r w:rsidRPr="00E05CB8">
        <w:rPr>
          <w:rStyle w:val="normaltextrun"/>
          <w:rFonts w:eastAsia="Times New Roman" w:cstheme="minorHAnsi"/>
          <w:color w:val="002060"/>
          <w:sz w:val="24"/>
          <w:szCs w:val="24"/>
          <w:shd w:val="clear" w:color="auto" w:fill="FFFFFF"/>
          <w:lang w:val="en-US"/>
        </w:rPr>
        <w:t xml:space="preserve"> </w:t>
      </w:r>
      <w:r w:rsidRPr="00E05CB8">
        <w:rPr>
          <w:rStyle w:val="normaltextrun"/>
          <w:rFonts w:cstheme="minorHAnsi"/>
          <w:color w:val="002060"/>
          <w:sz w:val="24"/>
          <w:szCs w:val="24"/>
          <w:shd w:val="clear" w:color="auto" w:fill="FFFFFF"/>
          <w:lang w:val="en-US"/>
        </w:rPr>
        <w:t>from</w:t>
      </w:r>
      <w:r w:rsidRPr="00E05CB8">
        <w:rPr>
          <w:rStyle w:val="normaltextrun"/>
          <w:rFonts w:eastAsia="Times New Roman" w:cstheme="minorHAnsi"/>
          <w:color w:val="002060"/>
          <w:sz w:val="24"/>
          <w:szCs w:val="24"/>
          <w:shd w:val="clear" w:color="auto" w:fill="FFFFFF"/>
          <w:lang w:val="en-US"/>
        </w:rPr>
        <w:t xml:space="preserve"> </w:t>
      </w:r>
      <w:r w:rsidR="00125E6E">
        <w:rPr>
          <w:rStyle w:val="normaltextrun"/>
          <w:rFonts w:cstheme="minorHAnsi"/>
          <w:color w:val="002060"/>
          <w:sz w:val="24"/>
          <w:szCs w:val="24"/>
          <w:shd w:val="clear" w:color="auto" w:fill="FFFFFF"/>
          <w:lang w:val="en-US"/>
        </w:rPr>
        <w:t>any University session</w:t>
      </w:r>
      <w:r w:rsidRPr="00E05CB8">
        <w:rPr>
          <w:rStyle w:val="normaltextrun"/>
          <w:rFonts w:cstheme="minorHAnsi"/>
          <w:color w:val="002060"/>
          <w:sz w:val="24"/>
          <w:szCs w:val="24"/>
          <w:shd w:val="clear" w:color="auto" w:fill="FFFFFF"/>
          <w:lang w:val="en-US"/>
        </w:rPr>
        <w:t>,</w:t>
      </w:r>
      <w:r w:rsidRPr="00E05CB8">
        <w:rPr>
          <w:rStyle w:val="normaltextrun"/>
          <w:rFonts w:eastAsia="Times New Roman" w:cstheme="minorHAnsi"/>
          <w:color w:val="002060"/>
          <w:sz w:val="24"/>
          <w:szCs w:val="24"/>
          <w:shd w:val="clear" w:color="auto" w:fill="FFFFFF"/>
          <w:lang w:val="en-US"/>
        </w:rPr>
        <w:t xml:space="preserve"> </w:t>
      </w:r>
      <w:r w:rsidRPr="00E05CB8">
        <w:rPr>
          <w:rStyle w:val="normaltextrun"/>
          <w:rFonts w:cstheme="minorHAnsi"/>
          <w:color w:val="002060"/>
          <w:sz w:val="24"/>
          <w:szCs w:val="24"/>
          <w:shd w:val="clear" w:color="auto" w:fill="FFFFFF"/>
          <w:lang w:val="en-US"/>
        </w:rPr>
        <w:t xml:space="preserve">email </w:t>
      </w:r>
      <w:hyperlink r:id="rId12" w:history="1">
        <w:r w:rsidRPr="00CE53AA">
          <w:rPr>
            <w:rStyle w:val="Hyperlink"/>
            <w:rFonts w:cstheme="minorHAnsi"/>
            <w:sz w:val="24"/>
            <w:szCs w:val="24"/>
            <w:shd w:val="clear" w:color="auto" w:fill="FFFFFF"/>
            <w:lang w:val="en-US"/>
          </w:rPr>
          <w:t>nursing@leedsbeckett.ac.uk</w:t>
        </w:r>
      </w:hyperlink>
    </w:p>
    <w:p w14:paraId="61884791" w14:textId="77777777" w:rsidR="00E05CB8" w:rsidRPr="00E05CB8" w:rsidRDefault="00E05CB8" w:rsidP="00E05CB8">
      <w:pPr>
        <w:spacing w:after="0" w:line="276" w:lineRule="auto"/>
        <w:rPr>
          <w:rFonts w:eastAsia="Times New Roman"/>
          <w:color w:val="000000"/>
          <w:sz w:val="24"/>
          <w:szCs w:val="24"/>
        </w:rPr>
      </w:pPr>
    </w:p>
    <w:p w14:paraId="442E6968" w14:textId="7D7E06AB" w:rsidR="00E05CB8" w:rsidRPr="00E05CB8" w:rsidRDefault="00E05CB8" w:rsidP="00E05CB8">
      <w:pPr>
        <w:spacing w:after="0" w:line="276" w:lineRule="auto"/>
        <w:rPr>
          <w:color w:val="000000"/>
          <w:sz w:val="24"/>
          <w:szCs w:val="24"/>
        </w:rPr>
      </w:pPr>
      <w:r w:rsidRPr="00E05CB8">
        <w:rPr>
          <w:rStyle w:val="normaltextrun"/>
          <w:rFonts w:cstheme="minorHAnsi"/>
          <w:color w:val="002060"/>
          <w:sz w:val="24"/>
          <w:szCs w:val="24"/>
          <w:shd w:val="clear" w:color="auto" w:fill="FFFFFF"/>
          <w:lang w:val="en-US"/>
        </w:rPr>
        <w:t xml:space="preserve">Please ensure you include full name; course; intake year and month; </w:t>
      </w:r>
      <w:r w:rsidR="00125E6E">
        <w:rPr>
          <w:rStyle w:val="normaltextrun"/>
          <w:rFonts w:cstheme="minorHAnsi"/>
          <w:color w:val="002060"/>
          <w:sz w:val="24"/>
          <w:szCs w:val="24"/>
          <w:shd w:val="clear" w:color="auto" w:fill="FFFFFF"/>
          <w:lang w:val="en-US"/>
        </w:rPr>
        <w:t>academic advisor</w:t>
      </w:r>
      <w:r w:rsidRPr="00E05CB8">
        <w:rPr>
          <w:rStyle w:val="normaltextrun"/>
          <w:rFonts w:cstheme="minorHAnsi"/>
          <w:color w:val="002060"/>
          <w:sz w:val="24"/>
          <w:szCs w:val="24"/>
          <w:shd w:val="clear" w:color="auto" w:fill="FFFFFF"/>
          <w:lang w:val="en-US"/>
        </w:rPr>
        <w:t xml:space="preserve"> name; reason for absence and expected date of return.</w:t>
      </w:r>
    </w:p>
    <w:p w14:paraId="190C0DDB" w14:textId="77777777" w:rsidR="00563D09" w:rsidRPr="00E05CB8" w:rsidRDefault="00563D09" w:rsidP="00E05CB8">
      <w:pPr>
        <w:spacing w:after="0" w:line="276" w:lineRule="auto"/>
        <w:rPr>
          <w:rStyle w:val="normaltextrun"/>
          <w:rFonts w:cstheme="minorHAnsi"/>
          <w:color w:val="002060"/>
          <w:sz w:val="24"/>
          <w:szCs w:val="24"/>
          <w:shd w:val="clear" w:color="auto" w:fill="FFFFFF"/>
          <w:lang w:val="en-US"/>
        </w:rPr>
      </w:pPr>
    </w:p>
    <w:p w14:paraId="1AFDA757" w14:textId="77777777" w:rsidR="00125E6E" w:rsidRPr="00125E6E" w:rsidRDefault="00125E6E" w:rsidP="00125E6E">
      <w:pPr>
        <w:spacing w:after="0" w:line="276" w:lineRule="auto"/>
        <w:rPr>
          <w:rStyle w:val="normaltextrun"/>
          <w:rFonts w:cstheme="minorHAnsi"/>
          <w:color w:val="002060"/>
          <w:sz w:val="32"/>
          <w:szCs w:val="32"/>
          <w:shd w:val="clear" w:color="auto" w:fill="FFFFFF"/>
          <w:lang w:val="en-US"/>
        </w:rPr>
      </w:pPr>
      <w:r w:rsidRPr="00125E6E">
        <w:rPr>
          <w:rStyle w:val="normaltextrun"/>
          <w:rFonts w:cstheme="minorHAnsi"/>
          <w:color w:val="002060"/>
          <w:sz w:val="24"/>
          <w:szCs w:val="24"/>
          <w:lang w:val="en-US"/>
        </w:rPr>
        <w:t xml:space="preserve">For placement absences, see details in your Practice Learning Handbook. The absence reporting web page is here: </w:t>
      </w:r>
      <w:hyperlink r:id="rId13" w:tgtFrame="_blank" w:history="1">
        <w:r w:rsidRPr="00125E6E">
          <w:rPr>
            <w:rStyle w:val="Hyperlink"/>
            <w:sz w:val="24"/>
            <w:szCs w:val="24"/>
            <w:shd w:val="clear" w:color="auto" w:fill="FFFFFF"/>
            <w:lang w:val="en-US"/>
          </w:rPr>
          <w:t>https://www.leedsbeckett.ac.uk/health-practice-learning-hub/absence-reporting/</w:t>
        </w:r>
      </w:hyperlink>
    </w:p>
    <w:p w14:paraId="663D12C5" w14:textId="77777777" w:rsidR="00F25E08" w:rsidRPr="00E05CB8" w:rsidRDefault="00F25E08" w:rsidP="00E05CB8">
      <w:pPr>
        <w:pStyle w:val="ListParagraph"/>
        <w:rPr>
          <w:rStyle w:val="normaltextrun"/>
          <w:rFonts w:asciiTheme="minorHAnsi" w:hAnsiTheme="minorHAnsi" w:cstheme="minorHAnsi"/>
          <w:color w:val="002060"/>
        </w:rPr>
      </w:pPr>
    </w:p>
    <w:p w14:paraId="74AE854F" w14:textId="5A36E565" w:rsidR="00F25E08" w:rsidRPr="00E05CB8" w:rsidRDefault="00F25E08" w:rsidP="00E05CB8">
      <w:pPr>
        <w:spacing w:after="0" w:line="276" w:lineRule="auto"/>
        <w:rPr>
          <w:rStyle w:val="normaltextrun"/>
          <w:rFonts w:cstheme="minorHAnsi"/>
          <w:b/>
          <w:bCs/>
          <w:color w:val="002060"/>
          <w:sz w:val="24"/>
          <w:szCs w:val="24"/>
        </w:rPr>
      </w:pPr>
      <w:r w:rsidRPr="00E05CB8">
        <w:rPr>
          <w:rStyle w:val="normaltextrun"/>
          <w:rFonts w:cstheme="minorHAnsi"/>
          <w:b/>
          <w:bCs/>
          <w:color w:val="002060"/>
          <w:sz w:val="24"/>
          <w:szCs w:val="24"/>
        </w:rPr>
        <w:t>You must also follow your employer’s reporting process for absences</w:t>
      </w:r>
    </w:p>
    <w:p w14:paraId="3B1F56A1" w14:textId="3F9F25BE" w:rsidR="00AC6218" w:rsidRDefault="00AC621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B118E81" w14:textId="6ADBAF9A" w:rsidR="00A113F5" w:rsidRPr="003248FC" w:rsidRDefault="00AC6218" w:rsidP="00F25E08">
      <w:pPr>
        <w:keepNext/>
        <w:keepLines/>
        <w:shd w:val="clear" w:color="auto" w:fill="DEEAF6" w:themeFill="accent5" w:themeFillTint="33"/>
        <w:spacing w:after="0" w:line="276" w:lineRule="auto"/>
        <w:outlineLvl w:val="2"/>
        <w:rPr>
          <w:rFonts w:eastAsiaTheme="majorEastAsia" w:cstheme="minorHAnsi"/>
          <w:b/>
          <w:bCs/>
          <w:sz w:val="28"/>
          <w:szCs w:val="28"/>
        </w:rPr>
      </w:pPr>
      <w:bookmarkStart w:id="3" w:name="_Toc143781947"/>
      <w:r>
        <w:rPr>
          <w:rFonts w:eastAsiaTheme="majorEastAsia" w:cstheme="minorHAnsi"/>
          <w:b/>
          <w:bCs/>
          <w:sz w:val="28"/>
          <w:szCs w:val="28"/>
        </w:rPr>
        <w:lastRenderedPageBreak/>
        <w:t>Registering your attendance</w:t>
      </w:r>
      <w:r w:rsidR="00DE41BF">
        <w:rPr>
          <w:rFonts w:eastAsiaTheme="majorEastAsia" w:cstheme="minorHAnsi"/>
          <w:b/>
          <w:bCs/>
          <w:sz w:val="28"/>
          <w:szCs w:val="28"/>
        </w:rPr>
        <w:t xml:space="preserve"> in class</w:t>
      </w:r>
      <w:bookmarkEnd w:id="3"/>
    </w:p>
    <w:p w14:paraId="10A081C4" w14:textId="77777777" w:rsidR="00AC6218" w:rsidRDefault="00AC6218" w:rsidP="00E05CB8">
      <w:pPr>
        <w:spacing w:after="0" w:line="276" w:lineRule="auto"/>
        <w:rPr>
          <w:rFonts w:cstheme="minorHAnsi"/>
          <w:color w:val="002060"/>
          <w:sz w:val="24"/>
          <w:szCs w:val="24"/>
        </w:rPr>
      </w:pPr>
    </w:p>
    <w:p w14:paraId="0359BC33" w14:textId="1A03F9BF" w:rsidR="009E1352" w:rsidRDefault="00AC6218" w:rsidP="00E05CB8">
      <w:pPr>
        <w:spacing w:after="0" w:line="276" w:lineRule="auto"/>
        <w:rPr>
          <w:rFonts w:cstheme="minorHAnsi"/>
          <w:color w:val="002060"/>
          <w:sz w:val="24"/>
          <w:szCs w:val="24"/>
        </w:rPr>
      </w:pPr>
      <w:bookmarkStart w:id="4" w:name="_Hlk143776630"/>
      <w:r>
        <w:rPr>
          <w:rFonts w:cstheme="minorHAnsi"/>
          <w:color w:val="002060"/>
          <w:sz w:val="24"/>
          <w:szCs w:val="24"/>
        </w:rPr>
        <w:t>SEAt</w:t>
      </w:r>
      <w:r w:rsidR="00203418">
        <w:rPr>
          <w:rFonts w:cstheme="minorHAnsi"/>
          <w:color w:val="002060"/>
          <w:sz w:val="24"/>
          <w:szCs w:val="24"/>
        </w:rPr>
        <w:t>S</w:t>
      </w:r>
      <w:r>
        <w:rPr>
          <w:rFonts w:cstheme="minorHAnsi"/>
          <w:color w:val="002060"/>
          <w:sz w:val="24"/>
          <w:szCs w:val="24"/>
        </w:rPr>
        <w:t xml:space="preserve"> attendance management platform:</w:t>
      </w:r>
    </w:p>
    <w:bookmarkStart w:id="5" w:name="_Hlk143782309"/>
    <w:p w14:paraId="057A4B15" w14:textId="52466867" w:rsidR="00AC6218" w:rsidRPr="009E1352" w:rsidRDefault="004D54B1" w:rsidP="00E05CB8">
      <w:pPr>
        <w:spacing w:after="0" w:line="276" w:lineRule="auto"/>
        <w:rPr>
          <w:sz w:val="24"/>
          <w:szCs w:val="24"/>
        </w:rPr>
      </w:pPr>
      <w:r>
        <w:fldChar w:fldCharType="begin"/>
      </w:r>
      <w:r>
        <w:instrText>HYPERLINK "https://libguides.leedsbeckett.ac.uk/it_support/seatsmobile"</w:instrText>
      </w:r>
      <w:r>
        <w:fldChar w:fldCharType="separate"/>
      </w:r>
      <w:r w:rsidR="009E1352" w:rsidRPr="009E1352">
        <w:rPr>
          <w:rStyle w:val="Hyperlink"/>
          <w:sz w:val="24"/>
          <w:szCs w:val="24"/>
        </w:rPr>
        <w:t>https://libguides.leedsbeckett.ac.uk/it_support/seatsmobile</w:t>
      </w:r>
      <w:r>
        <w:rPr>
          <w:rStyle w:val="Hyperlink"/>
          <w:sz w:val="24"/>
          <w:szCs w:val="24"/>
        </w:rPr>
        <w:fldChar w:fldCharType="end"/>
      </w:r>
      <w:bookmarkEnd w:id="5"/>
    </w:p>
    <w:p w14:paraId="0E77F780" w14:textId="77777777" w:rsidR="009E1352" w:rsidRDefault="009E1352" w:rsidP="00E05CB8">
      <w:pPr>
        <w:spacing w:after="0" w:line="276" w:lineRule="auto"/>
        <w:rPr>
          <w:rFonts w:cstheme="minorHAnsi"/>
          <w:color w:val="002060"/>
          <w:sz w:val="24"/>
          <w:szCs w:val="24"/>
        </w:rPr>
      </w:pPr>
    </w:p>
    <w:p w14:paraId="731AC0D5" w14:textId="3FD44980" w:rsidR="00E05CB8" w:rsidRPr="00E05CB8" w:rsidRDefault="00AC6218" w:rsidP="00E05CB8">
      <w:pPr>
        <w:spacing w:after="0" w:line="276" w:lineRule="auto"/>
        <w:rPr>
          <w:color w:val="002060"/>
        </w:rPr>
      </w:pPr>
      <w:r>
        <w:rPr>
          <w:rFonts w:cstheme="minorHAnsi"/>
          <w:color w:val="002060"/>
          <w:sz w:val="24"/>
          <w:szCs w:val="24"/>
        </w:rPr>
        <w:t>If you are not using SEAt</w:t>
      </w:r>
      <w:r w:rsidR="00203418">
        <w:rPr>
          <w:rFonts w:cstheme="minorHAnsi"/>
          <w:color w:val="002060"/>
          <w:sz w:val="24"/>
          <w:szCs w:val="24"/>
        </w:rPr>
        <w:t>S</w:t>
      </w:r>
      <w:r>
        <w:rPr>
          <w:rFonts w:cstheme="minorHAnsi"/>
          <w:color w:val="002060"/>
          <w:sz w:val="24"/>
          <w:szCs w:val="24"/>
        </w:rPr>
        <w:t xml:space="preserve"> for </w:t>
      </w:r>
      <w:r w:rsidR="00E05CB8" w:rsidRPr="00E05CB8">
        <w:rPr>
          <w:rFonts w:cstheme="minorHAnsi"/>
          <w:color w:val="002060"/>
          <w:sz w:val="24"/>
          <w:szCs w:val="24"/>
        </w:rPr>
        <w:t>sessions</w:t>
      </w:r>
      <w:r>
        <w:rPr>
          <w:rFonts w:cstheme="minorHAnsi"/>
          <w:color w:val="002060"/>
          <w:sz w:val="24"/>
          <w:szCs w:val="24"/>
        </w:rPr>
        <w:t xml:space="preserve"> o</w:t>
      </w:r>
      <w:r w:rsidRPr="00E05CB8">
        <w:rPr>
          <w:rFonts w:cstheme="minorHAnsi"/>
          <w:color w:val="002060"/>
          <w:sz w:val="24"/>
          <w:szCs w:val="24"/>
        </w:rPr>
        <w:t>n campus</w:t>
      </w:r>
      <w:r>
        <w:rPr>
          <w:rFonts w:cstheme="minorHAnsi"/>
          <w:color w:val="002060"/>
          <w:sz w:val="24"/>
          <w:szCs w:val="24"/>
        </w:rPr>
        <w:t>, p</w:t>
      </w:r>
      <w:r w:rsidR="00E05CB8" w:rsidRPr="00E05CB8">
        <w:rPr>
          <w:rFonts w:cstheme="minorHAnsi"/>
          <w:color w:val="002060"/>
          <w:sz w:val="24"/>
          <w:szCs w:val="24"/>
        </w:rPr>
        <w:t>lease ensure you sign the paper register before you leave the session or you will be marked as absent.</w:t>
      </w:r>
    </w:p>
    <w:bookmarkEnd w:id="4"/>
    <w:p w14:paraId="646492EE" w14:textId="77777777" w:rsidR="00E05CB8" w:rsidRPr="00E05CB8" w:rsidRDefault="00E05CB8" w:rsidP="00E05CB8">
      <w:pPr>
        <w:spacing w:after="0" w:line="276" w:lineRule="auto"/>
        <w:rPr>
          <w:rFonts w:cstheme="minorHAnsi"/>
          <w:color w:val="002060"/>
          <w:sz w:val="24"/>
          <w:szCs w:val="24"/>
        </w:rPr>
      </w:pPr>
    </w:p>
    <w:p w14:paraId="01658F81" w14:textId="77777777" w:rsidR="00E05CB8" w:rsidRPr="00E05CB8" w:rsidRDefault="00E05CB8" w:rsidP="00E05CB8">
      <w:pPr>
        <w:spacing w:after="0" w:line="276" w:lineRule="auto"/>
        <w:rPr>
          <w:color w:val="002060"/>
        </w:rPr>
      </w:pPr>
      <w:r w:rsidRPr="00E05CB8">
        <w:rPr>
          <w:rFonts w:cstheme="minorHAnsi"/>
          <w:color w:val="002060"/>
          <w:sz w:val="24"/>
          <w:szCs w:val="24"/>
        </w:rPr>
        <w:t>Online sessions: staff will download attendance registers from the system after the session.</w:t>
      </w:r>
    </w:p>
    <w:p w14:paraId="1ABC4B96" w14:textId="77777777" w:rsidR="003C43CE" w:rsidRDefault="003C43CE" w:rsidP="006665C7">
      <w:pPr>
        <w:spacing w:after="0" w:line="276" w:lineRule="auto"/>
        <w:rPr>
          <w:rFonts w:cstheme="minorHAnsi"/>
          <w:sz w:val="24"/>
          <w:szCs w:val="24"/>
        </w:rPr>
      </w:pPr>
    </w:p>
    <w:p w14:paraId="5B6D5308" w14:textId="338F2DE7" w:rsidR="00161136" w:rsidRPr="006C00B2" w:rsidRDefault="00161136" w:rsidP="00F25E08">
      <w:pPr>
        <w:keepNext/>
        <w:keepLines/>
        <w:shd w:val="clear" w:color="auto" w:fill="DEEAF6" w:themeFill="accent5" w:themeFillTint="33"/>
        <w:spacing w:after="0" w:line="276" w:lineRule="auto"/>
        <w:outlineLvl w:val="2"/>
        <w:rPr>
          <w:rFonts w:eastAsiaTheme="majorEastAsia" w:cstheme="minorHAnsi"/>
          <w:b/>
          <w:bCs/>
          <w:sz w:val="28"/>
          <w:szCs w:val="28"/>
        </w:rPr>
      </w:pPr>
      <w:bookmarkStart w:id="6" w:name="_Toc143781948"/>
      <w:r w:rsidRPr="006C00B2">
        <w:rPr>
          <w:rFonts w:eastAsiaTheme="majorEastAsia" w:cstheme="minorHAnsi"/>
          <w:b/>
          <w:bCs/>
          <w:sz w:val="28"/>
          <w:szCs w:val="28"/>
        </w:rPr>
        <w:t>NMC</w:t>
      </w:r>
      <w:r w:rsidR="00563D09" w:rsidRPr="006C00B2">
        <w:rPr>
          <w:rFonts w:eastAsiaTheme="majorEastAsia" w:cstheme="minorHAnsi"/>
          <w:b/>
          <w:bCs/>
          <w:sz w:val="28"/>
          <w:szCs w:val="28"/>
        </w:rPr>
        <w:t xml:space="preserve"> </w:t>
      </w:r>
      <w:r w:rsidR="00DB01FD" w:rsidRPr="006C00B2">
        <w:rPr>
          <w:rFonts w:eastAsiaTheme="majorEastAsia" w:cstheme="minorHAnsi"/>
          <w:b/>
          <w:bCs/>
          <w:sz w:val="28"/>
          <w:szCs w:val="28"/>
        </w:rPr>
        <w:t>requirements for attendance</w:t>
      </w:r>
      <w:bookmarkEnd w:id="6"/>
    </w:p>
    <w:p w14:paraId="72C5639A" w14:textId="0D6FDAF2" w:rsidR="003C43CE" w:rsidRDefault="00161136" w:rsidP="006665C7">
      <w:pPr>
        <w:spacing w:after="0" w:line="276" w:lineRule="auto"/>
        <w:rPr>
          <w:rFonts w:cstheme="minorHAnsi"/>
          <w:sz w:val="24"/>
          <w:szCs w:val="24"/>
        </w:rPr>
      </w:pPr>
      <w:r w:rsidRPr="006C00B2">
        <w:rPr>
          <w:rFonts w:cstheme="minorHAnsi"/>
          <w:sz w:val="24"/>
          <w:szCs w:val="24"/>
        </w:rPr>
        <w:t>In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order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to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meet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the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requirements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of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the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="00F20C30">
        <w:rPr>
          <w:rFonts w:cstheme="minorHAnsi"/>
          <w:sz w:val="24"/>
          <w:szCs w:val="24"/>
        </w:rPr>
        <w:t>NMC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(</w:t>
      </w:r>
      <w:r w:rsidR="004C7F93" w:rsidRPr="006C00B2">
        <w:rPr>
          <w:rFonts w:cstheme="minorHAnsi"/>
          <w:sz w:val="24"/>
          <w:szCs w:val="24"/>
        </w:rPr>
        <w:t>Standards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2010</w:t>
      </w:r>
      <w:r w:rsidR="003E7DA2" w:rsidRPr="006C00B2">
        <w:rPr>
          <w:rFonts w:cstheme="minorHAnsi"/>
          <w:sz w:val="24"/>
          <w:szCs w:val="24"/>
        </w:rPr>
        <w:t>/2018</w:t>
      </w:r>
      <w:r w:rsidRPr="006C00B2">
        <w:rPr>
          <w:rFonts w:cstheme="minorHAnsi"/>
          <w:sz w:val="24"/>
          <w:szCs w:val="24"/>
        </w:rPr>
        <w:t>),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you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must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meet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the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required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level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of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attendance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and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demonstrate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professional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suitability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by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demonstrating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that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you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have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met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the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learning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outcomes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for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both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theory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and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practice.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Professional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suitability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includes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attendance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at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all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taught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sessions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and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practice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placement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experiences,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since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these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relate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to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the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knowledge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base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you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will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need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to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practice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proficiently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and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competently.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This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is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vital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for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entry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onto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the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NMC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Register.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You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must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satisfy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the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NMC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requirements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in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terms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of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attendance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and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for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the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="001316D3" w:rsidRPr="006C00B2">
        <w:rPr>
          <w:rFonts w:cstheme="minorHAnsi"/>
          <w:sz w:val="24"/>
          <w:szCs w:val="24"/>
        </w:rPr>
        <w:t>pre-registration</w:t>
      </w:r>
      <w:r w:rsidR="003C43CE">
        <w:rPr>
          <w:rFonts w:cstheme="minorHAnsi"/>
          <w:sz w:val="24"/>
          <w:szCs w:val="24"/>
        </w:rPr>
        <w:t xml:space="preserve"> courses:</w:t>
      </w:r>
    </w:p>
    <w:p w14:paraId="03B39F86" w14:textId="52D30912" w:rsidR="003C43CE" w:rsidRPr="003C43CE" w:rsidRDefault="003C43CE" w:rsidP="003C43CE">
      <w:pPr>
        <w:pStyle w:val="ListParagraph"/>
        <w:numPr>
          <w:ilvl w:val="0"/>
          <w:numId w:val="7"/>
        </w:numPr>
        <w:spacing w:line="276" w:lineRule="auto"/>
        <w:rPr>
          <w:rFonts w:cstheme="minorHAnsi"/>
        </w:rPr>
      </w:pPr>
      <w:r w:rsidRPr="003C43CE">
        <w:rPr>
          <w:rFonts w:cstheme="minorHAnsi"/>
        </w:rPr>
        <w:t>N</w:t>
      </w:r>
      <w:r w:rsidR="001316D3" w:rsidRPr="003C43CE">
        <w:rPr>
          <w:rFonts w:cstheme="minorHAnsi"/>
        </w:rPr>
        <w:t>ursing</w:t>
      </w:r>
      <w:r>
        <w:rPr>
          <w:rFonts w:cstheme="minorHAnsi"/>
        </w:rPr>
        <w:t xml:space="preserve"> - </w:t>
      </w:r>
      <w:r w:rsidR="00161136" w:rsidRPr="003C43CE">
        <w:rPr>
          <w:rFonts w:cstheme="minorHAnsi"/>
        </w:rPr>
        <w:t>this</w:t>
      </w:r>
      <w:r w:rsidR="00563D09" w:rsidRPr="003C43CE">
        <w:rPr>
          <w:rFonts w:cstheme="minorHAnsi"/>
        </w:rPr>
        <w:t xml:space="preserve"> </w:t>
      </w:r>
      <w:r w:rsidR="00161136" w:rsidRPr="003C43CE">
        <w:rPr>
          <w:rFonts w:cstheme="minorHAnsi"/>
        </w:rPr>
        <w:t>is</w:t>
      </w:r>
      <w:r w:rsidR="00563D09" w:rsidRPr="003C43CE">
        <w:rPr>
          <w:rFonts w:cstheme="minorHAnsi"/>
        </w:rPr>
        <w:t xml:space="preserve"> </w:t>
      </w:r>
      <w:r w:rsidR="00453E66" w:rsidRPr="003C43CE">
        <w:rPr>
          <w:rFonts w:cstheme="minorHAnsi"/>
        </w:rPr>
        <w:t>a</w:t>
      </w:r>
      <w:r w:rsidR="00563D09" w:rsidRPr="003C43CE">
        <w:rPr>
          <w:rFonts w:cstheme="minorHAnsi"/>
        </w:rPr>
        <w:t xml:space="preserve"> </w:t>
      </w:r>
      <w:r w:rsidR="00161136" w:rsidRPr="003C43CE">
        <w:rPr>
          <w:rFonts w:cstheme="minorHAnsi"/>
        </w:rPr>
        <w:t>minimum</w:t>
      </w:r>
      <w:r w:rsidR="00563D09" w:rsidRPr="003C43CE">
        <w:rPr>
          <w:rFonts w:cstheme="minorHAnsi"/>
        </w:rPr>
        <w:t xml:space="preserve"> </w:t>
      </w:r>
      <w:r w:rsidR="00161136" w:rsidRPr="003C43CE">
        <w:rPr>
          <w:rFonts w:cstheme="minorHAnsi"/>
        </w:rPr>
        <w:t>of</w:t>
      </w:r>
      <w:r w:rsidR="00563D09" w:rsidRPr="003C43CE">
        <w:rPr>
          <w:rFonts w:cstheme="minorHAnsi"/>
        </w:rPr>
        <w:t xml:space="preserve"> </w:t>
      </w:r>
      <w:r w:rsidR="00161136" w:rsidRPr="003C43CE">
        <w:rPr>
          <w:rFonts w:cstheme="minorHAnsi"/>
        </w:rPr>
        <w:t>4600</w:t>
      </w:r>
      <w:r w:rsidR="00563D09" w:rsidRPr="003C43CE">
        <w:rPr>
          <w:rFonts w:cstheme="minorHAnsi"/>
        </w:rPr>
        <w:t xml:space="preserve"> </w:t>
      </w:r>
      <w:r w:rsidR="00161136" w:rsidRPr="003C43CE">
        <w:rPr>
          <w:rFonts w:cstheme="minorHAnsi"/>
        </w:rPr>
        <w:t>curricula</w:t>
      </w:r>
      <w:r w:rsidR="00563D09" w:rsidRPr="003C43CE">
        <w:rPr>
          <w:rFonts w:cstheme="minorHAnsi"/>
        </w:rPr>
        <w:t xml:space="preserve"> </w:t>
      </w:r>
      <w:r w:rsidR="00161136" w:rsidRPr="003C43CE">
        <w:rPr>
          <w:rFonts w:cstheme="minorHAnsi"/>
        </w:rPr>
        <w:t>hours</w:t>
      </w:r>
      <w:r w:rsidR="00563D09" w:rsidRPr="003C43CE">
        <w:rPr>
          <w:rFonts w:cstheme="minorHAnsi"/>
        </w:rPr>
        <w:t xml:space="preserve"> </w:t>
      </w:r>
      <w:r w:rsidR="00161136" w:rsidRPr="003C43CE">
        <w:rPr>
          <w:rFonts w:cstheme="minorHAnsi"/>
        </w:rPr>
        <w:t>(2300</w:t>
      </w:r>
      <w:r w:rsidR="00563D09" w:rsidRPr="003C43CE">
        <w:rPr>
          <w:rFonts w:cstheme="minorHAnsi"/>
        </w:rPr>
        <w:t xml:space="preserve"> </w:t>
      </w:r>
      <w:r w:rsidR="00161136" w:rsidRPr="003C43CE">
        <w:rPr>
          <w:rFonts w:cstheme="minorHAnsi"/>
        </w:rPr>
        <w:t>theory</w:t>
      </w:r>
      <w:r w:rsidR="00563D09" w:rsidRPr="003C43CE">
        <w:rPr>
          <w:rFonts w:cstheme="minorHAnsi"/>
        </w:rPr>
        <w:t xml:space="preserve"> </w:t>
      </w:r>
      <w:r w:rsidR="00161136" w:rsidRPr="003C43CE">
        <w:rPr>
          <w:rFonts w:cstheme="minorHAnsi"/>
        </w:rPr>
        <w:t>hours</w:t>
      </w:r>
      <w:r w:rsidR="00563D09" w:rsidRPr="003C43CE">
        <w:rPr>
          <w:rFonts w:cstheme="minorHAnsi"/>
        </w:rPr>
        <w:t xml:space="preserve"> </w:t>
      </w:r>
      <w:r w:rsidR="00161136" w:rsidRPr="003C43CE">
        <w:rPr>
          <w:rFonts w:cstheme="minorHAnsi"/>
        </w:rPr>
        <w:t>and</w:t>
      </w:r>
      <w:r w:rsidR="00563D09" w:rsidRPr="003C43CE">
        <w:rPr>
          <w:rFonts w:cstheme="minorHAnsi"/>
        </w:rPr>
        <w:t xml:space="preserve"> </w:t>
      </w:r>
      <w:r w:rsidR="00161136" w:rsidRPr="003C43CE">
        <w:rPr>
          <w:rFonts w:cstheme="minorHAnsi"/>
        </w:rPr>
        <w:t>2300</w:t>
      </w:r>
      <w:r w:rsidR="00563D09" w:rsidRPr="003C43CE">
        <w:rPr>
          <w:rFonts w:cstheme="minorHAnsi"/>
        </w:rPr>
        <w:t xml:space="preserve"> </w:t>
      </w:r>
      <w:r w:rsidR="00161136" w:rsidRPr="003C43CE">
        <w:rPr>
          <w:rFonts w:cstheme="minorHAnsi"/>
        </w:rPr>
        <w:t>practice</w:t>
      </w:r>
      <w:r w:rsidR="00563D09" w:rsidRPr="003C43CE">
        <w:rPr>
          <w:rFonts w:cstheme="minorHAnsi"/>
        </w:rPr>
        <w:t xml:space="preserve"> </w:t>
      </w:r>
      <w:r w:rsidR="00161136" w:rsidRPr="003C43CE">
        <w:rPr>
          <w:rFonts w:cstheme="minorHAnsi"/>
        </w:rPr>
        <w:t>hours)</w:t>
      </w:r>
      <w:r w:rsidRPr="003C43CE">
        <w:rPr>
          <w:rFonts w:cstheme="minorHAnsi"/>
        </w:rPr>
        <w:t xml:space="preserve"> </w:t>
      </w:r>
    </w:p>
    <w:p w14:paraId="749E5039" w14:textId="28D671CD" w:rsidR="00161136" w:rsidRPr="003C43CE" w:rsidRDefault="003C43CE" w:rsidP="003C43CE">
      <w:pPr>
        <w:pStyle w:val="ListParagraph"/>
        <w:numPr>
          <w:ilvl w:val="0"/>
          <w:numId w:val="7"/>
        </w:numPr>
        <w:spacing w:line="276" w:lineRule="auto"/>
        <w:rPr>
          <w:rFonts w:cstheme="minorHAnsi"/>
        </w:rPr>
      </w:pPr>
      <w:r w:rsidRPr="003C43CE">
        <w:rPr>
          <w:rFonts w:cstheme="minorHAnsi"/>
        </w:rPr>
        <w:t>Nursing associate</w:t>
      </w:r>
      <w:r>
        <w:rPr>
          <w:rFonts w:cstheme="minorHAnsi"/>
        </w:rPr>
        <w:t xml:space="preserve"> - this is a minimum of 2,300 programme hours</w:t>
      </w:r>
      <w:r w:rsidRPr="003C43CE">
        <w:rPr>
          <w:rFonts w:cstheme="minorHAnsi"/>
        </w:rPr>
        <w:t xml:space="preserve"> (1150 theory hours and 1150 practice learning hours)</w:t>
      </w:r>
    </w:p>
    <w:p w14:paraId="295421E2" w14:textId="77777777" w:rsidR="001316D3" w:rsidRPr="006C00B2" w:rsidRDefault="001316D3" w:rsidP="001316D3">
      <w:pPr>
        <w:spacing w:after="0" w:line="276" w:lineRule="auto"/>
        <w:rPr>
          <w:rFonts w:cstheme="minorHAnsi"/>
          <w:sz w:val="24"/>
          <w:szCs w:val="24"/>
        </w:rPr>
      </w:pPr>
      <w:r w:rsidRPr="006C00B2">
        <w:rPr>
          <w:rFonts w:cstheme="minorHAnsi"/>
          <w:sz w:val="24"/>
          <w:szCs w:val="24"/>
        </w:rPr>
        <w:t xml:space="preserve">The course content is mapped against the NMC Standards for Pre-registration education and, as such, you are required to attend ALL face-to-face or online timetabled sessions and the course has a 100% attendance requirement. </w:t>
      </w:r>
    </w:p>
    <w:p w14:paraId="78789729" w14:textId="77777777" w:rsidR="00161136" w:rsidRPr="006C00B2" w:rsidRDefault="00161136" w:rsidP="006665C7">
      <w:pPr>
        <w:spacing w:after="0" w:line="276" w:lineRule="auto"/>
        <w:rPr>
          <w:rFonts w:cstheme="minorHAnsi"/>
          <w:sz w:val="24"/>
          <w:szCs w:val="24"/>
        </w:rPr>
      </w:pPr>
    </w:p>
    <w:p w14:paraId="2F4A68C3" w14:textId="77777777" w:rsidR="00FE7DDB" w:rsidRDefault="00161136" w:rsidP="003C43CE">
      <w:pPr>
        <w:spacing w:after="0" w:line="276" w:lineRule="auto"/>
        <w:rPr>
          <w:rFonts w:cstheme="minorHAnsi"/>
          <w:i/>
          <w:iCs/>
          <w:sz w:val="24"/>
          <w:szCs w:val="24"/>
        </w:rPr>
      </w:pPr>
      <w:r w:rsidRPr="006C00B2">
        <w:rPr>
          <w:rFonts w:cstheme="minorHAnsi"/>
          <w:sz w:val="24"/>
          <w:szCs w:val="24"/>
        </w:rPr>
        <w:t>The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course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contains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seven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weeks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scheduled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leave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entitlement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each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year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and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you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can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find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details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of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this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on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your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="001316D3">
        <w:rPr>
          <w:rFonts w:cstheme="minorHAnsi"/>
          <w:sz w:val="24"/>
          <w:szCs w:val="24"/>
        </w:rPr>
        <w:t>year planner</w:t>
      </w:r>
      <w:r w:rsidRPr="006C00B2">
        <w:rPr>
          <w:rFonts w:cstheme="minorHAnsi"/>
          <w:sz w:val="24"/>
          <w:szCs w:val="24"/>
        </w:rPr>
        <w:t>.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This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leave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entitlement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incorporates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="006665C7">
        <w:rPr>
          <w:rFonts w:cstheme="minorHAnsi"/>
          <w:sz w:val="24"/>
          <w:szCs w:val="24"/>
        </w:rPr>
        <w:t>public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="006665C7">
        <w:rPr>
          <w:rFonts w:cstheme="minorHAnsi"/>
          <w:sz w:val="24"/>
          <w:szCs w:val="24"/>
        </w:rPr>
        <w:t>h</w:t>
      </w:r>
      <w:r w:rsidRPr="006C00B2">
        <w:rPr>
          <w:rFonts w:cstheme="minorHAnsi"/>
          <w:sz w:val="24"/>
          <w:szCs w:val="24"/>
        </w:rPr>
        <w:t>olidays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in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recognition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that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you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may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work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="006665C7">
        <w:rPr>
          <w:rFonts w:cstheme="minorHAnsi"/>
          <w:sz w:val="24"/>
          <w:szCs w:val="24"/>
        </w:rPr>
        <w:t>public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="006665C7">
        <w:rPr>
          <w:rFonts w:cstheme="minorHAnsi"/>
          <w:sz w:val="24"/>
          <w:szCs w:val="24"/>
        </w:rPr>
        <w:t>h</w:t>
      </w:r>
      <w:r w:rsidRPr="006C00B2">
        <w:rPr>
          <w:rFonts w:cstheme="minorHAnsi"/>
          <w:sz w:val="24"/>
          <w:szCs w:val="24"/>
        </w:rPr>
        <w:t>olidays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when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in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placement.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Unscheduled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leave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cannot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be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approved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and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although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you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may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have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time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off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for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extenuating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circumstances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="00D92F85">
        <w:rPr>
          <w:rFonts w:cstheme="minorHAnsi"/>
          <w:sz w:val="24"/>
          <w:szCs w:val="24"/>
        </w:rPr>
        <w:t xml:space="preserve">agreed with the University and your employer </w:t>
      </w:r>
      <w:r w:rsidRPr="006C00B2">
        <w:rPr>
          <w:rFonts w:cstheme="minorHAnsi"/>
          <w:sz w:val="24"/>
          <w:szCs w:val="24"/>
        </w:rPr>
        <w:t>(eg</w:t>
      </w:r>
      <w:r w:rsidR="008145B4" w:rsidRPr="006C00B2">
        <w:rPr>
          <w:rFonts w:cstheme="minorHAnsi"/>
          <w:sz w:val="24"/>
          <w:szCs w:val="24"/>
        </w:rPr>
        <w:t>,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compassionate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leave)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b/>
          <w:bCs/>
          <w:sz w:val="24"/>
          <w:szCs w:val="24"/>
        </w:rPr>
        <w:t>this</w:t>
      </w:r>
      <w:r w:rsidR="00563D09" w:rsidRPr="006C00B2">
        <w:rPr>
          <w:rFonts w:cstheme="minorHAnsi"/>
          <w:b/>
          <w:bCs/>
          <w:sz w:val="24"/>
          <w:szCs w:val="24"/>
        </w:rPr>
        <w:t xml:space="preserve"> </w:t>
      </w:r>
      <w:r w:rsidRPr="006C00B2">
        <w:rPr>
          <w:rFonts w:cstheme="minorHAnsi"/>
          <w:b/>
          <w:bCs/>
          <w:sz w:val="24"/>
          <w:szCs w:val="24"/>
        </w:rPr>
        <w:t>time</w:t>
      </w:r>
      <w:r w:rsidR="00563D09" w:rsidRPr="006C00B2">
        <w:rPr>
          <w:rFonts w:cstheme="minorHAnsi"/>
          <w:b/>
          <w:bCs/>
          <w:sz w:val="24"/>
          <w:szCs w:val="24"/>
        </w:rPr>
        <w:t xml:space="preserve"> </w:t>
      </w:r>
      <w:r w:rsidRPr="006C00B2">
        <w:rPr>
          <w:rFonts w:cstheme="minorHAnsi"/>
          <w:b/>
          <w:bCs/>
          <w:sz w:val="24"/>
          <w:szCs w:val="24"/>
        </w:rPr>
        <w:t>must</w:t>
      </w:r>
      <w:r w:rsidR="00563D09" w:rsidRPr="006C00B2">
        <w:rPr>
          <w:rFonts w:cstheme="minorHAnsi"/>
          <w:b/>
          <w:bCs/>
          <w:sz w:val="24"/>
          <w:szCs w:val="24"/>
        </w:rPr>
        <w:t xml:space="preserve"> </w:t>
      </w:r>
      <w:r w:rsidRPr="006C00B2">
        <w:rPr>
          <w:rFonts w:cstheme="minorHAnsi"/>
          <w:b/>
          <w:bCs/>
          <w:sz w:val="24"/>
          <w:szCs w:val="24"/>
        </w:rPr>
        <w:t>be</w:t>
      </w:r>
      <w:r w:rsidR="00563D09" w:rsidRPr="006C00B2">
        <w:rPr>
          <w:rFonts w:cstheme="minorHAnsi"/>
          <w:b/>
          <w:bCs/>
          <w:sz w:val="24"/>
          <w:szCs w:val="24"/>
        </w:rPr>
        <w:t xml:space="preserve"> </w:t>
      </w:r>
      <w:r w:rsidRPr="006C00B2">
        <w:rPr>
          <w:rFonts w:cstheme="minorHAnsi"/>
          <w:b/>
          <w:bCs/>
          <w:sz w:val="24"/>
          <w:szCs w:val="24"/>
        </w:rPr>
        <w:t>made</w:t>
      </w:r>
      <w:r w:rsidR="00563D09" w:rsidRPr="006C00B2">
        <w:rPr>
          <w:rFonts w:cstheme="minorHAnsi"/>
          <w:b/>
          <w:bCs/>
          <w:sz w:val="24"/>
          <w:szCs w:val="24"/>
        </w:rPr>
        <w:t xml:space="preserve"> </w:t>
      </w:r>
      <w:r w:rsidRPr="006C00B2">
        <w:rPr>
          <w:rFonts w:cstheme="minorHAnsi"/>
          <w:b/>
          <w:bCs/>
          <w:sz w:val="24"/>
          <w:szCs w:val="24"/>
        </w:rPr>
        <w:t>up</w:t>
      </w:r>
      <w:r w:rsidRPr="007303D2">
        <w:rPr>
          <w:rFonts w:cstheme="minorHAnsi"/>
          <w:i/>
          <w:iCs/>
          <w:sz w:val="24"/>
          <w:szCs w:val="24"/>
        </w:rPr>
        <w:t>.</w:t>
      </w:r>
      <w:r w:rsidR="00D92F85" w:rsidRPr="007303D2">
        <w:rPr>
          <w:rFonts w:cstheme="minorHAnsi"/>
          <w:i/>
          <w:iCs/>
          <w:sz w:val="24"/>
          <w:szCs w:val="24"/>
        </w:rPr>
        <w:t xml:space="preserve"> </w:t>
      </w:r>
    </w:p>
    <w:p w14:paraId="5E2FCF53" w14:textId="77777777" w:rsidR="00FE7DDB" w:rsidRDefault="00FE7DDB" w:rsidP="003C43CE">
      <w:pPr>
        <w:spacing w:after="0" w:line="276" w:lineRule="auto"/>
        <w:rPr>
          <w:rFonts w:cstheme="minorHAnsi"/>
          <w:i/>
          <w:iCs/>
          <w:sz w:val="24"/>
          <w:szCs w:val="24"/>
        </w:rPr>
      </w:pPr>
    </w:p>
    <w:p w14:paraId="4B12C6F0" w14:textId="4EEC63C7" w:rsidR="00FE7DDB" w:rsidRDefault="00161136" w:rsidP="003C43CE">
      <w:pPr>
        <w:spacing w:after="0" w:line="276" w:lineRule="auto"/>
        <w:rPr>
          <w:rFonts w:cstheme="minorHAnsi"/>
          <w:sz w:val="24"/>
          <w:szCs w:val="24"/>
        </w:rPr>
      </w:pPr>
      <w:r w:rsidRPr="006C00B2">
        <w:rPr>
          <w:rFonts w:cstheme="minorHAnsi"/>
          <w:sz w:val="24"/>
          <w:szCs w:val="24"/>
        </w:rPr>
        <w:t>It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is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acknowledged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that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during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any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period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of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study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there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may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be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times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when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is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unable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to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attend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theory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or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practice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due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to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mitigating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circumstances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or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due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to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religious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festivals.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In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these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circumstances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you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should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access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advice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and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support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from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your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="0032280B" w:rsidRPr="0032280B">
        <w:rPr>
          <w:rFonts w:cstheme="minorHAnsi"/>
          <w:sz w:val="24"/>
          <w:szCs w:val="24"/>
        </w:rPr>
        <w:t xml:space="preserve">academic advisor/assessor </w:t>
      </w:r>
      <w:r w:rsidRPr="006C00B2">
        <w:rPr>
          <w:rFonts w:cstheme="minorHAnsi"/>
          <w:sz w:val="24"/>
          <w:szCs w:val="24"/>
        </w:rPr>
        <w:t>and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="006665C7" w:rsidRPr="006C00B2">
        <w:rPr>
          <w:rFonts w:cstheme="minorHAnsi"/>
          <w:sz w:val="24"/>
          <w:szCs w:val="24"/>
        </w:rPr>
        <w:t>Student Services</w:t>
      </w:r>
      <w:r w:rsidRPr="006C00B2">
        <w:rPr>
          <w:rFonts w:cstheme="minorHAnsi"/>
          <w:sz w:val="24"/>
          <w:szCs w:val="24"/>
        </w:rPr>
        <w:t>,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available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online</w:t>
      </w:r>
      <w:r w:rsidR="00563D09" w:rsidRPr="006C00B2">
        <w:rPr>
          <w:rFonts w:cstheme="minorHAnsi"/>
          <w:sz w:val="24"/>
          <w:szCs w:val="24"/>
        </w:rPr>
        <w:t xml:space="preserve"> </w:t>
      </w:r>
      <w:r w:rsidRPr="006C00B2">
        <w:rPr>
          <w:rFonts w:cstheme="minorHAnsi"/>
          <w:sz w:val="24"/>
          <w:szCs w:val="24"/>
        </w:rPr>
        <w:t>via</w:t>
      </w:r>
      <w:r w:rsidR="00563D09" w:rsidRPr="006C00B2">
        <w:rPr>
          <w:rFonts w:cstheme="minorHAnsi"/>
          <w:sz w:val="24"/>
          <w:szCs w:val="24"/>
        </w:rPr>
        <w:t xml:space="preserve"> </w:t>
      </w:r>
      <w:hyperlink r:id="rId14" w:history="1">
        <w:r w:rsidR="00FE7DDB" w:rsidRPr="007004F6">
          <w:rPr>
            <w:rStyle w:val="Hyperlink"/>
          </w:rPr>
          <w:t>https://www.leedsbeckett.ac.uk/student-information/</w:t>
        </w:r>
      </w:hyperlink>
      <w:r w:rsidR="003C43CE">
        <w:rPr>
          <w:rFonts w:cstheme="minorHAnsi"/>
          <w:sz w:val="24"/>
          <w:szCs w:val="24"/>
        </w:rPr>
        <w:t>, and also your employer.</w:t>
      </w:r>
    </w:p>
    <w:p w14:paraId="42A16261" w14:textId="77777777" w:rsidR="00FE7DDB" w:rsidRDefault="00FE7DDB" w:rsidP="003C43CE">
      <w:pPr>
        <w:spacing w:after="0" w:line="276" w:lineRule="auto"/>
        <w:rPr>
          <w:rFonts w:cstheme="minorHAnsi"/>
          <w:sz w:val="24"/>
          <w:szCs w:val="24"/>
        </w:rPr>
      </w:pPr>
    </w:p>
    <w:p w14:paraId="18829CEA" w14:textId="77777777" w:rsidR="00FE7DDB" w:rsidRDefault="00FE7DDB" w:rsidP="003C43CE">
      <w:pPr>
        <w:spacing w:after="0" w:line="276" w:lineRule="auto"/>
        <w:rPr>
          <w:rFonts w:cstheme="minorHAnsi"/>
          <w:sz w:val="24"/>
          <w:szCs w:val="24"/>
        </w:rPr>
      </w:pPr>
    </w:p>
    <w:p w14:paraId="52E716DD" w14:textId="220163EB" w:rsidR="00161136" w:rsidRPr="006665C7" w:rsidRDefault="00161136" w:rsidP="00F25E08">
      <w:pPr>
        <w:keepNext/>
        <w:keepLines/>
        <w:shd w:val="clear" w:color="auto" w:fill="DEEAF6" w:themeFill="accent5" w:themeFillTint="33"/>
        <w:spacing w:after="0" w:line="276" w:lineRule="auto"/>
        <w:outlineLvl w:val="2"/>
        <w:rPr>
          <w:rFonts w:eastAsiaTheme="majorEastAsia" w:cstheme="minorHAnsi"/>
          <w:b/>
          <w:bCs/>
          <w:sz w:val="28"/>
          <w:szCs w:val="28"/>
        </w:rPr>
      </w:pPr>
      <w:bookmarkStart w:id="7" w:name="_Toc143781949"/>
      <w:r w:rsidRPr="006665C7">
        <w:rPr>
          <w:rFonts w:eastAsiaTheme="majorEastAsia" w:cstheme="minorHAnsi"/>
          <w:b/>
          <w:bCs/>
          <w:sz w:val="28"/>
          <w:szCs w:val="28"/>
        </w:rPr>
        <w:t>Implications</w:t>
      </w:r>
      <w:r w:rsidR="00563D09" w:rsidRPr="006665C7">
        <w:rPr>
          <w:rFonts w:eastAsiaTheme="majorEastAsia" w:cstheme="minorHAnsi"/>
          <w:b/>
          <w:bCs/>
          <w:sz w:val="28"/>
          <w:szCs w:val="28"/>
        </w:rPr>
        <w:t xml:space="preserve"> </w:t>
      </w:r>
      <w:r w:rsidRPr="006665C7">
        <w:rPr>
          <w:rFonts w:eastAsiaTheme="majorEastAsia" w:cstheme="minorHAnsi"/>
          <w:b/>
          <w:bCs/>
          <w:sz w:val="28"/>
          <w:szCs w:val="28"/>
        </w:rPr>
        <w:t>of</w:t>
      </w:r>
      <w:r w:rsidR="00563D09" w:rsidRPr="006665C7">
        <w:rPr>
          <w:rFonts w:eastAsiaTheme="majorEastAsia" w:cstheme="minorHAnsi"/>
          <w:b/>
          <w:bCs/>
          <w:sz w:val="28"/>
          <w:szCs w:val="28"/>
        </w:rPr>
        <w:t xml:space="preserve"> </w:t>
      </w:r>
      <w:r w:rsidR="00F20C30" w:rsidRPr="006665C7">
        <w:rPr>
          <w:rFonts w:eastAsiaTheme="majorEastAsia" w:cstheme="minorHAnsi"/>
          <w:b/>
          <w:bCs/>
          <w:sz w:val="28"/>
          <w:szCs w:val="28"/>
        </w:rPr>
        <w:t>sickness and absence</w:t>
      </w:r>
      <w:bookmarkEnd w:id="7"/>
    </w:p>
    <w:p w14:paraId="3A1FFC6C" w14:textId="219063D0" w:rsidR="00BB7D6A" w:rsidRPr="00F57E52" w:rsidRDefault="00BB7D6A" w:rsidP="00BB7D6A">
      <w:pPr>
        <w:shd w:val="clear" w:color="auto" w:fill="FFFFFF" w:themeFill="background1"/>
        <w:spacing w:after="0" w:line="276" w:lineRule="auto"/>
        <w:rPr>
          <w:rFonts w:eastAsia="Times"/>
          <w:sz w:val="24"/>
          <w:szCs w:val="24"/>
          <w:lang w:eastAsia="ar-SA"/>
        </w:rPr>
      </w:pPr>
      <w:r w:rsidRPr="00F57E52">
        <w:rPr>
          <w:rFonts w:eastAsia="Calibri" w:cs="Calibri"/>
          <w:sz w:val="24"/>
          <w:szCs w:val="24"/>
        </w:rPr>
        <w:t>If you need to take a period of significant leave from work</w:t>
      </w:r>
      <w:r w:rsidR="00D92F85">
        <w:rPr>
          <w:rFonts w:eastAsia="Calibri" w:cs="Calibri"/>
          <w:sz w:val="24"/>
          <w:szCs w:val="24"/>
        </w:rPr>
        <w:t>/your apprenticeship</w:t>
      </w:r>
      <w:r>
        <w:rPr>
          <w:rFonts w:eastAsia="Calibri" w:cs="Calibri"/>
          <w:sz w:val="24"/>
          <w:szCs w:val="24"/>
        </w:rPr>
        <w:t xml:space="preserve"> (usually more than four weeks)</w:t>
      </w:r>
      <w:r w:rsidRPr="00F57E52">
        <w:rPr>
          <w:rFonts w:eastAsia="Calibri" w:cs="Calibri"/>
          <w:sz w:val="24"/>
          <w:szCs w:val="24"/>
        </w:rPr>
        <w:t xml:space="preserve">, this will be classed as a </w:t>
      </w:r>
      <w:r w:rsidR="00D92F85">
        <w:rPr>
          <w:rFonts w:eastAsia="Calibri" w:cs="Calibri"/>
          <w:sz w:val="24"/>
          <w:szCs w:val="24"/>
        </w:rPr>
        <w:t>‘</w:t>
      </w:r>
      <w:r w:rsidRPr="00F57E52">
        <w:rPr>
          <w:rFonts w:eastAsia="Calibri" w:cs="Calibri"/>
          <w:sz w:val="24"/>
          <w:szCs w:val="24"/>
        </w:rPr>
        <w:t>break in learning</w:t>
      </w:r>
      <w:r w:rsidR="00D92F85">
        <w:rPr>
          <w:rFonts w:eastAsia="Calibri" w:cs="Calibri"/>
          <w:sz w:val="24"/>
          <w:szCs w:val="24"/>
        </w:rPr>
        <w:t>’</w:t>
      </w:r>
      <w:r w:rsidRPr="00F57E52">
        <w:rPr>
          <w:rFonts w:eastAsia="Calibri" w:cs="Calibri"/>
          <w:sz w:val="24"/>
          <w:szCs w:val="24"/>
        </w:rPr>
        <w:t>. As a result, you and your employer will need to revise the date on which you would be expected to have completed your apprenticeship to account for the duration of the break</w:t>
      </w:r>
      <w:r>
        <w:rPr>
          <w:rFonts w:eastAsia="Calibri" w:cs="Calibri"/>
          <w:sz w:val="24"/>
          <w:szCs w:val="24"/>
        </w:rPr>
        <w:t xml:space="preserve"> and you will join a later cohort to complete the apprenticeship.</w:t>
      </w:r>
    </w:p>
    <w:p w14:paraId="0177BC61" w14:textId="77777777" w:rsidR="00BB7D6A" w:rsidRDefault="00BB7D6A" w:rsidP="006665C7">
      <w:pPr>
        <w:spacing w:after="0" w:line="276" w:lineRule="auto"/>
        <w:rPr>
          <w:rFonts w:eastAsia="Times" w:cstheme="minorHAnsi"/>
          <w:sz w:val="24"/>
          <w:szCs w:val="24"/>
          <w:lang w:eastAsia="ar-SA"/>
        </w:rPr>
      </w:pPr>
    </w:p>
    <w:p w14:paraId="264E98B1" w14:textId="51E2B648" w:rsidR="004A19DA" w:rsidRDefault="004A19DA" w:rsidP="006665C7">
      <w:pPr>
        <w:spacing w:after="0" w:line="276" w:lineRule="auto"/>
        <w:rPr>
          <w:rFonts w:eastAsia="Times" w:cstheme="minorHAnsi"/>
          <w:sz w:val="24"/>
          <w:szCs w:val="24"/>
          <w:lang w:eastAsia="ar-SA"/>
        </w:rPr>
      </w:pPr>
      <w:r>
        <w:rPr>
          <w:rFonts w:eastAsia="Times" w:cstheme="minorHAnsi"/>
          <w:sz w:val="24"/>
          <w:szCs w:val="24"/>
          <w:lang w:eastAsia="ar-SA"/>
        </w:rPr>
        <w:t xml:space="preserve">Also see the </w:t>
      </w:r>
      <w:r w:rsidRPr="004A19DA">
        <w:rPr>
          <w:rFonts w:eastAsia="Times" w:cstheme="minorHAnsi"/>
          <w:b/>
          <w:bCs/>
          <w:sz w:val="24"/>
          <w:szCs w:val="24"/>
          <w:lang w:eastAsia="ar-SA"/>
        </w:rPr>
        <w:t>Absence due to Illness</w:t>
      </w:r>
      <w:r>
        <w:rPr>
          <w:rFonts w:eastAsia="Times" w:cstheme="minorHAnsi"/>
          <w:sz w:val="24"/>
          <w:szCs w:val="24"/>
          <w:lang w:eastAsia="ar-SA"/>
        </w:rPr>
        <w:t xml:space="preserve"> information in the online Course Handbook, in the Attendance and Absence section.</w:t>
      </w:r>
    </w:p>
    <w:p w14:paraId="203A7AAE" w14:textId="77777777" w:rsidR="004A19DA" w:rsidRDefault="004A19DA" w:rsidP="006665C7">
      <w:pPr>
        <w:spacing w:after="0" w:line="276" w:lineRule="auto"/>
        <w:rPr>
          <w:rFonts w:eastAsia="Times" w:cstheme="minorHAnsi"/>
          <w:sz w:val="24"/>
          <w:szCs w:val="24"/>
          <w:lang w:eastAsia="ar-SA"/>
        </w:rPr>
      </w:pPr>
    </w:p>
    <w:p w14:paraId="0664FD52" w14:textId="4A833329" w:rsidR="00161136" w:rsidRPr="006C00B2" w:rsidRDefault="00161136" w:rsidP="006665C7">
      <w:pPr>
        <w:spacing w:after="0" w:line="276" w:lineRule="auto"/>
        <w:rPr>
          <w:rFonts w:eastAsia="Times" w:cstheme="minorHAnsi"/>
          <w:sz w:val="24"/>
          <w:szCs w:val="24"/>
          <w:lang w:eastAsia="ar-SA"/>
        </w:rPr>
      </w:pPr>
      <w:r w:rsidRPr="006C00B2">
        <w:rPr>
          <w:rFonts w:eastAsia="Times" w:cstheme="minorHAnsi"/>
          <w:sz w:val="24"/>
          <w:szCs w:val="24"/>
          <w:lang w:eastAsia="ar-SA"/>
        </w:rPr>
        <w:t>In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line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with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the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criteria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set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by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the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NMC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and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="00B72887">
        <w:rPr>
          <w:rFonts w:eastAsia="Times" w:cstheme="minorHAnsi"/>
          <w:sz w:val="24"/>
          <w:szCs w:val="24"/>
          <w:lang w:eastAsia="ar-SA"/>
        </w:rPr>
        <w:t>the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University,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in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order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for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you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to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progress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satisfactorily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through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the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="00BE569C" w:rsidRPr="006C00B2">
        <w:rPr>
          <w:rFonts w:eastAsia="Times" w:cstheme="minorHAnsi"/>
          <w:sz w:val="24"/>
          <w:szCs w:val="24"/>
          <w:lang w:eastAsia="ar-SA"/>
        </w:rPr>
        <w:t>course</w:t>
      </w:r>
      <w:r w:rsidR="00B72887">
        <w:rPr>
          <w:rFonts w:eastAsia="Times" w:cstheme="minorHAnsi"/>
          <w:sz w:val="24"/>
          <w:szCs w:val="24"/>
          <w:lang w:eastAsia="ar-SA"/>
        </w:rPr>
        <w:t>,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it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should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be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noted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that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progression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on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the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="00BE569C" w:rsidRPr="006C00B2">
        <w:rPr>
          <w:rFonts w:eastAsia="Times" w:cstheme="minorHAnsi"/>
          <w:sz w:val="24"/>
          <w:szCs w:val="24"/>
          <w:lang w:eastAsia="ar-SA"/>
        </w:rPr>
        <w:t>course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may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be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interrupted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if:</w:t>
      </w:r>
    </w:p>
    <w:p w14:paraId="6B56EEE1" w14:textId="31060388" w:rsidR="00161136" w:rsidRPr="006C00B2" w:rsidRDefault="00161136" w:rsidP="006665C7">
      <w:pPr>
        <w:numPr>
          <w:ilvl w:val="0"/>
          <w:numId w:val="5"/>
        </w:numPr>
        <w:spacing w:after="0" w:line="276" w:lineRule="auto"/>
        <w:rPr>
          <w:rFonts w:eastAsia="Times" w:cstheme="minorHAnsi"/>
          <w:sz w:val="24"/>
          <w:szCs w:val="24"/>
          <w:lang w:eastAsia="ar-SA"/>
        </w:rPr>
      </w:pPr>
      <w:r w:rsidRPr="006C00B2">
        <w:rPr>
          <w:rFonts w:eastAsia="Times" w:cstheme="minorHAnsi"/>
          <w:sz w:val="24"/>
          <w:szCs w:val="24"/>
          <w:lang w:eastAsia="ar-SA"/>
        </w:rPr>
        <w:t>You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accumulate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sickness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and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/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or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absence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exceeding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10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days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in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each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year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of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="00BE569C" w:rsidRPr="006C00B2">
        <w:rPr>
          <w:rFonts w:eastAsia="Times" w:cstheme="minorHAnsi"/>
          <w:sz w:val="24"/>
          <w:szCs w:val="24"/>
          <w:lang w:eastAsia="ar-SA"/>
        </w:rPr>
        <w:t>the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="00BE569C" w:rsidRPr="006C00B2">
        <w:rPr>
          <w:rFonts w:eastAsia="Times" w:cstheme="minorHAnsi"/>
          <w:sz w:val="24"/>
          <w:szCs w:val="24"/>
          <w:lang w:eastAsia="ar-SA"/>
        </w:rPr>
        <w:t>course</w:t>
      </w:r>
      <w:r w:rsidRPr="006C00B2">
        <w:rPr>
          <w:rFonts w:eastAsia="Times" w:cstheme="minorHAnsi"/>
          <w:sz w:val="24"/>
          <w:szCs w:val="24"/>
          <w:lang w:eastAsia="ar-SA"/>
        </w:rPr>
        <w:t>.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In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this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case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you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may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be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required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to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step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off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the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="00BE569C" w:rsidRPr="006C00B2">
        <w:rPr>
          <w:rFonts w:eastAsia="Times" w:cstheme="minorHAnsi"/>
          <w:sz w:val="24"/>
          <w:szCs w:val="24"/>
          <w:lang w:eastAsia="ar-SA"/>
        </w:rPr>
        <w:t>course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to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retrieve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the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days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missed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and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join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="00B72887">
        <w:rPr>
          <w:rFonts w:eastAsia="Times" w:cstheme="minorHAnsi"/>
          <w:sz w:val="24"/>
          <w:szCs w:val="24"/>
          <w:lang w:eastAsia="ar-SA"/>
        </w:rPr>
        <w:t>a later cohort</w:t>
      </w:r>
      <w:r w:rsidRPr="006C00B2">
        <w:rPr>
          <w:rFonts w:eastAsia="Times" w:cstheme="minorHAnsi"/>
          <w:sz w:val="24"/>
          <w:szCs w:val="24"/>
          <w:lang w:eastAsia="ar-SA"/>
        </w:rPr>
        <w:t>.</w:t>
      </w:r>
    </w:p>
    <w:p w14:paraId="01172182" w14:textId="23536586" w:rsidR="00161136" w:rsidRPr="006C00B2" w:rsidRDefault="00B72887" w:rsidP="006665C7">
      <w:pPr>
        <w:numPr>
          <w:ilvl w:val="0"/>
          <w:numId w:val="5"/>
        </w:numPr>
        <w:spacing w:after="0" w:line="276" w:lineRule="auto"/>
        <w:rPr>
          <w:rFonts w:eastAsia="Times" w:cstheme="minorHAnsi"/>
          <w:sz w:val="24"/>
          <w:szCs w:val="24"/>
          <w:lang w:eastAsia="ar-SA"/>
        </w:rPr>
      </w:pPr>
      <w:r>
        <w:rPr>
          <w:rFonts w:eastAsia="Times" w:cstheme="minorHAnsi"/>
          <w:sz w:val="24"/>
          <w:szCs w:val="24"/>
          <w:lang w:eastAsia="ar-SA"/>
        </w:rPr>
        <w:t>If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="00161136" w:rsidRPr="006C00B2">
        <w:rPr>
          <w:rFonts w:eastAsia="Times" w:cstheme="minorHAnsi"/>
          <w:sz w:val="24"/>
          <w:szCs w:val="24"/>
          <w:lang w:eastAsia="ar-SA"/>
        </w:rPr>
        <w:t>non-attendance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="00161136" w:rsidRPr="006C00B2">
        <w:rPr>
          <w:rFonts w:eastAsia="Times" w:cstheme="minorHAnsi"/>
          <w:sz w:val="24"/>
          <w:szCs w:val="24"/>
          <w:lang w:eastAsia="ar-SA"/>
        </w:rPr>
        <w:t>for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="00161136" w:rsidRPr="006C00B2">
        <w:rPr>
          <w:rFonts w:eastAsia="Times" w:cstheme="minorHAnsi"/>
          <w:sz w:val="24"/>
          <w:szCs w:val="24"/>
          <w:lang w:eastAsia="ar-SA"/>
        </w:rPr>
        <w:t>the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="00161136" w:rsidRPr="006C00B2">
        <w:rPr>
          <w:rFonts w:eastAsia="Times" w:cstheme="minorHAnsi"/>
          <w:sz w:val="24"/>
          <w:szCs w:val="24"/>
          <w:lang w:eastAsia="ar-SA"/>
        </w:rPr>
        <w:t>taught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="00161136" w:rsidRPr="006C00B2">
        <w:rPr>
          <w:rFonts w:eastAsia="Times" w:cstheme="minorHAnsi"/>
          <w:sz w:val="24"/>
          <w:szCs w:val="24"/>
          <w:lang w:eastAsia="ar-SA"/>
        </w:rPr>
        <w:t>component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="00161136" w:rsidRPr="006C00B2">
        <w:rPr>
          <w:rFonts w:eastAsia="Times" w:cstheme="minorHAnsi"/>
          <w:sz w:val="24"/>
          <w:szCs w:val="24"/>
          <w:lang w:eastAsia="ar-SA"/>
        </w:rPr>
        <w:t>of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="00161136" w:rsidRPr="006C00B2">
        <w:rPr>
          <w:rFonts w:eastAsia="Times" w:cstheme="minorHAnsi"/>
          <w:sz w:val="24"/>
          <w:szCs w:val="24"/>
          <w:lang w:eastAsia="ar-SA"/>
        </w:rPr>
        <w:t>a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="00161136" w:rsidRPr="006C00B2">
        <w:rPr>
          <w:rFonts w:eastAsia="Times" w:cstheme="minorHAnsi"/>
          <w:sz w:val="24"/>
          <w:szCs w:val="24"/>
          <w:lang w:eastAsia="ar-SA"/>
        </w:rPr>
        <w:t>module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="00161136" w:rsidRPr="006C00B2">
        <w:rPr>
          <w:rFonts w:eastAsia="Times" w:cstheme="minorHAnsi"/>
          <w:sz w:val="24"/>
          <w:szCs w:val="24"/>
          <w:lang w:eastAsia="ar-SA"/>
        </w:rPr>
        <w:t>exceeds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="00161136" w:rsidRPr="006C00B2">
        <w:rPr>
          <w:rFonts w:eastAsia="Times" w:cstheme="minorHAnsi"/>
          <w:sz w:val="24"/>
          <w:szCs w:val="24"/>
          <w:lang w:eastAsia="ar-SA"/>
        </w:rPr>
        <w:t>25%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="00161136" w:rsidRPr="006C00B2">
        <w:rPr>
          <w:rFonts w:eastAsia="Times" w:cstheme="minorHAnsi"/>
          <w:sz w:val="24"/>
          <w:szCs w:val="24"/>
          <w:lang w:eastAsia="ar-SA"/>
        </w:rPr>
        <w:t>of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="00161136" w:rsidRPr="006C00B2">
        <w:rPr>
          <w:rFonts w:eastAsia="Times" w:cstheme="minorHAnsi"/>
          <w:sz w:val="24"/>
          <w:szCs w:val="24"/>
          <w:lang w:eastAsia="ar-SA"/>
        </w:rPr>
        <w:t>the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="00161136" w:rsidRPr="006C00B2">
        <w:rPr>
          <w:rFonts w:eastAsia="Times" w:cstheme="minorHAnsi"/>
          <w:sz w:val="24"/>
          <w:szCs w:val="24"/>
          <w:lang w:eastAsia="ar-SA"/>
        </w:rPr>
        <w:t>module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="00161136" w:rsidRPr="006C00B2">
        <w:rPr>
          <w:rFonts w:eastAsia="Times" w:cstheme="minorHAnsi"/>
          <w:sz w:val="24"/>
          <w:szCs w:val="24"/>
          <w:lang w:eastAsia="ar-SA"/>
        </w:rPr>
        <w:t>or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>
        <w:rPr>
          <w:rFonts w:eastAsia="Times" w:cstheme="minorHAnsi"/>
          <w:sz w:val="24"/>
          <w:szCs w:val="24"/>
          <w:lang w:eastAsia="ar-SA"/>
        </w:rPr>
        <w:t>p</w:t>
      </w:r>
      <w:r w:rsidR="00161136" w:rsidRPr="006C00B2">
        <w:rPr>
          <w:rFonts w:eastAsia="Times" w:cstheme="minorHAnsi"/>
          <w:sz w:val="24"/>
          <w:szCs w:val="24"/>
          <w:lang w:eastAsia="ar-SA"/>
        </w:rPr>
        <w:t>ractice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>
        <w:rPr>
          <w:rFonts w:eastAsia="Times" w:cstheme="minorHAnsi"/>
          <w:sz w:val="24"/>
          <w:szCs w:val="24"/>
          <w:lang w:eastAsia="ar-SA"/>
        </w:rPr>
        <w:t>s</w:t>
      </w:r>
      <w:r w:rsidR="00161136" w:rsidRPr="006C00B2">
        <w:rPr>
          <w:rFonts w:eastAsia="Times" w:cstheme="minorHAnsi"/>
          <w:sz w:val="24"/>
          <w:szCs w:val="24"/>
          <w:lang w:eastAsia="ar-SA"/>
        </w:rPr>
        <w:t>upport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="00161136" w:rsidRPr="006C00B2">
        <w:rPr>
          <w:rFonts w:eastAsia="Times" w:cstheme="minorHAnsi"/>
          <w:sz w:val="24"/>
          <w:szCs w:val="24"/>
          <w:lang w:eastAsia="ar-SA"/>
        </w:rPr>
        <w:t>sessions,</w:t>
      </w:r>
      <w:r w:rsidR="00563D09" w:rsidRPr="006C00B2">
        <w:rPr>
          <w:rFonts w:eastAsia="Times" w:cstheme="minorHAnsi"/>
          <w:b/>
          <w:sz w:val="24"/>
          <w:szCs w:val="24"/>
          <w:lang w:eastAsia="ar-SA"/>
        </w:rPr>
        <w:t xml:space="preserve"> </w:t>
      </w:r>
      <w:r w:rsidR="00161136" w:rsidRPr="006C00B2">
        <w:rPr>
          <w:rFonts w:eastAsia="Times" w:cstheme="minorHAnsi"/>
          <w:sz w:val="24"/>
          <w:szCs w:val="24"/>
          <w:lang w:eastAsia="ar-SA"/>
        </w:rPr>
        <w:t>you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="00161136" w:rsidRPr="006C00B2">
        <w:rPr>
          <w:rFonts w:eastAsia="Times" w:cstheme="minorHAnsi"/>
          <w:sz w:val="24"/>
          <w:szCs w:val="24"/>
          <w:lang w:eastAsia="ar-SA"/>
        </w:rPr>
        <w:t>may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="00161136" w:rsidRPr="006C00B2">
        <w:rPr>
          <w:rFonts w:eastAsia="Times" w:cstheme="minorHAnsi"/>
          <w:sz w:val="24"/>
          <w:szCs w:val="24"/>
          <w:lang w:eastAsia="ar-SA"/>
        </w:rPr>
        <w:t>be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="00161136" w:rsidRPr="006C00B2">
        <w:rPr>
          <w:rFonts w:eastAsia="Times" w:cstheme="minorHAnsi"/>
          <w:sz w:val="24"/>
          <w:szCs w:val="24"/>
          <w:lang w:eastAsia="ar-SA"/>
        </w:rPr>
        <w:t>excluded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="00161136" w:rsidRPr="006C00B2">
        <w:rPr>
          <w:rFonts w:eastAsia="Times" w:cstheme="minorHAnsi"/>
          <w:sz w:val="24"/>
          <w:szCs w:val="24"/>
          <w:lang w:eastAsia="ar-SA"/>
        </w:rPr>
        <w:t>from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="00161136" w:rsidRPr="006C00B2">
        <w:rPr>
          <w:rFonts w:eastAsia="Times" w:cstheme="minorHAnsi"/>
          <w:sz w:val="24"/>
          <w:szCs w:val="24"/>
          <w:lang w:eastAsia="ar-SA"/>
        </w:rPr>
        <w:t>taking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="00161136" w:rsidRPr="006C00B2">
        <w:rPr>
          <w:rFonts w:eastAsia="Times" w:cstheme="minorHAnsi"/>
          <w:sz w:val="24"/>
          <w:szCs w:val="24"/>
          <w:lang w:eastAsia="ar-SA"/>
        </w:rPr>
        <w:t>the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="00161136" w:rsidRPr="006C00B2">
        <w:rPr>
          <w:rFonts w:eastAsia="Times" w:cstheme="minorHAnsi"/>
          <w:sz w:val="24"/>
          <w:szCs w:val="24"/>
          <w:lang w:eastAsia="ar-SA"/>
        </w:rPr>
        <w:t>assessment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="00161136" w:rsidRPr="006C00B2">
        <w:rPr>
          <w:rFonts w:eastAsia="Times" w:cstheme="minorHAnsi"/>
          <w:sz w:val="24"/>
          <w:szCs w:val="24"/>
          <w:lang w:eastAsia="ar-SA"/>
        </w:rPr>
        <w:t>and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="00161136" w:rsidRPr="006C00B2">
        <w:rPr>
          <w:rFonts w:eastAsia="Times" w:cstheme="minorHAnsi"/>
          <w:sz w:val="24"/>
          <w:szCs w:val="24"/>
          <w:lang w:eastAsia="ar-SA"/>
        </w:rPr>
        <w:t>may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="00161136" w:rsidRPr="006C00B2">
        <w:rPr>
          <w:rFonts w:eastAsia="Times" w:cstheme="minorHAnsi"/>
          <w:sz w:val="24"/>
          <w:szCs w:val="24"/>
          <w:lang w:eastAsia="ar-SA"/>
        </w:rPr>
        <w:t>have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="00161136" w:rsidRPr="006C00B2">
        <w:rPr>
          <w:rFonts w:eastAsia="Times" w:cstheme="minorHAnsi"/>
          <w:sz w:val="24"/>
          <w:szCs w:val="24"/>
          <w:lang w:eastAsia="ar-SA"/>
        </w:rPr>
        <w:t>to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="00161136" w:rsidRPr="006C00B2">
        <w:rPr>
          <w:rFonts w:eastAsia="Times" w:cstheme="minorHAnsi"/>
          <w:sz w:val="24"/>
          <w:szCs w:val="24"/>
          <w:lang w:eastAsia="ar-SA"/>
        </w:rPr>
        <w:t>repeat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="00161136" w:rsidRPr="006C00B2">
        <w:rPr>
          <w:rFonts w:eastAsia="Times" w:cstheme="minorHAnsi"/>
          <w:sz w:val="24"/>
          <w:szCs w:val="24"/>
          <w:lang w:eastAsia="ar-SA"/>
        </w:rPr>
        <w:t>the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="00161136" w:rsidRPr="006C00B2">
        <w:rPr>
          <w:rFonts w:eastAsia="Times" w:cstheme="minorHAnsi"/>
          <w:sz w:val="24"/>
          <w:szCs w:val="24"/>
          <w:lang w:eastAsia="ar-SA"/>
        </w:rPr>
        <w:t>module</w:t>
      </w:r>
      <w:r>
        <w:rPr>
          <w:rFonts w:eastAsia="Times" w:cstheme="minorHAnsi"/>
          <w:sz w:val="24"/>
          <w:szCs w:val="24"/>
          <w:lang w:eastAsia="ar-SA"/>
        </w:rPr>
        <w:t xml:space="preserve"> the following year</w:t>
      </w:r>
      <w:r w:rsidR="00161136" w:rsidRPr="006C00B2">
        <w:rPr>
          <w:rFonts w:eastAsia="Times" w:cstheme="minorHAnsi"/>
          <w:sz w:val="24"/>
          <w:szCs w:val="24"/>
          <w:lang w:eastAsia="ar-SA"/>
        </w:rPr>
        <w:t>.</w:t>
      </w:r>
    </w:p>
    <w:p w14:paraId="481BC21E" w14:textId="77777777" w:rsidR="00161136" w:rsidRPr="006C00B2" w:rsidRDefault="00161136" w:rsidP="006665C7">
      <w:pPr>
        <w:spacing w:after="0" w:line="276" w:lineRule="auto"/>
        <w:rPr>
          <w:rFonts w:eastAsia="Times" w:cstheme="minorHAnsi"/>
          <w:sz w:val="24"/>
          <w:szCs w:val="24"/>
          <w:lang w:eastAsia="ar-SA"/>
        </w:rPr>
      </w:pPr>
    </w:p>
    <w:p w14:paraId="6BF2DD13" w14:textId="0EB71C3E" w:rsidR="00161136" w:rsidRPr="006C00B2" w:rsidRDefault="00161136" w:rsidP="006665C7">
      <w:pPr>
        <w:spacing w:after="0" w:line="276" w:lineRule="auto"/>
        <w:rPr>
          <w:rFonts w:eastAsia="Times" w:cstheme="minorHAnsi"/>
          <w:sz w:val="24"/>
          <w:szCs w:val="24"/>
          <w:lang w:eastAsia="ar-SA"/>
        </w:rPr>
      </w:pPr>
      <w:r w:rsidRPr="006C00B2">
        <w:rPr>
          <w:rFonts w:eastAsia="Times" w:cstheme="minorHAnsi"/>
          <w:sz w:val="24"/>
          <w:szCs w:val="24"/>
          <w:lang w:eastAsia="ar-SA"/>
        </w:rPr>
        <w:t>Should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your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attendance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record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show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sickness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/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absence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approaching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the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limits,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you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will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receive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an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email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requesting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attendance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at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a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meeting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with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your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="0032280B" w:rsidRPr="0032280B">
        <w:rPr>
          <w:rFonts w:cstheme="minorHAnsi"/>
          <w:sz w:val="24"/>
          <w:szCs w:val="24"/>
        </w:rPr>
        <w:t>academic advisor/assessor</w:t>
      </w:r>
      <w:r w:rsidR="0032280B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(if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you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are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absent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for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more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than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3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module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="00B72887">
        <w:rPr>
          <w:rFonts w:eastAsia="Times" w:cstheme="minorHAnsi"/>
          <w:sz w:val="24"/>
          <w:szCs w:val="24"/>
          <w:lang w:eastAsia="ar-SA"/>
        </w:rPr>
        <w:t xml:space="preserve">sessions </w:t>
      </w:r>
      <w:r w:rsidRPr="006C00B2">
        <w:rPr>
          <w:rFonts w:eastAsia="Times" w:cstheme="minorHAnsi"/>
          <w:sz w:val="24"/>
          <w:szCs w:val="24"/>
          <w:lang w:eastAsia="ar-SA"/>
        </w:rPr>
        <w:t>or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practice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support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sessions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or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absences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from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course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are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between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6-8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days).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You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will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be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required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to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complete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an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action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plan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regarding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your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absences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for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this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meeting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="00BB7D6A">
        <w:rPr>
          <w:rFonts w:eastAsia="Times" w:cstheme="minorHAnsi"/>
          <w:sz w:val="24"/>
          <w:szCs w:val="24"/>
          <w:lang w:eastAsia="ar-SA"/>
        </w:rPr>
        <w:t>together with your employment mentor</w:t>
      </w:r>
      <w:r w:rsidR="00D92F85">
        <w:rPr>
          <w:rFonts w:eastAsia="Times" w:cstheme="minorHAnsi"/>
          <w:sz w:val="24"/>
          <w:szCs w:val="24"/>
          <w:lang w:eastAsia="ar-SA"/>
        </w:rPr>
        <w:t>. T</w:t>
      </w:r>
      <w:r w:rsidRPr="006C00B2">
        <w:rPr>
          <w:rFonts w:eastAsia="Times" w:cstheme="minorHAnsi"/>
          <w:sz w:val="24"/>
          <w:szCs w:val="24"/>
          <w:lang w:eastAsia="ar-SA"/>
        </w:rPr>
        <w:t>he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SMART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action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plan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template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on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PebblePad</w:t>
      </w:r>
      <w:r w:rsidR="00D92F85">
        <w:rPr>
          <w:rFonts w:eastAsia="Times" w:cstheme="minorHAnsi"/>
          <w:sz w:val="24"/>
          <w:szCs w:val="24"/>
          <w:lang w:eastAsia="ar-SA"/>
        </w:rPr>
        <w:t xml:space="preserve"> can be used for this</w:t>
      </w:r>
      <w:r w:rsidRPr="006C00B2">
        <w:rPr>
          <w:rFonts w:eastAsia="Times" w:cstheme="minorHAnsi"/>
          <w:sz w:val="24"/>
          <w:szCs w:val="24"/>
          <w:lang w:eastAsia="ar-SA"/>
        </w:rPr>
        <w:t>.</w:t>
      </w:r>
    </w:p>
    <w:p w14:paraId="7A4BBEFF" w14:textId="2F16992F" w:rsidR="004C7F93" w:rsidRDefault="004C7F93" w:rsidP="006665C7">
      <w:pPr>
        <w:spacing w:after="0" w:line="276" w:lineRule="auto"/>
        <w:rPr>
          <w:rFonts w:eastAsiaTheme="majorEastAsia" w:cstheme="minorHAnsi"/>
          <w:sz w:val="24"/>
          <w:szCs w:val="24"/>
        </w:rPr>
      </w:pPr>
    </w:p>
    <w:p w14:paraId="10FF5C3F" w14:textId="77777777" w:rsidR="003248FC" w:rsidRPr="006C00B2" w:rsidRDefault="003248FC" w:rsidP="006665C7">
      <w:pPr>
        <w:spacing w:after="0" w:line="276" w:lineRule="auto"/>
        <w:rPr>
          <w:rFonts w:eastAsiaTheme="majorEastAsia" w:cstheme="minorHAnsi"/>
          <w:sz w:val="24"/>
          <w:szCs w:val="24"/>
        </w:rPr>
      </w:pPr>
    </w:p>
    <w:p w14:paraId="3B09A12E" w14:textId="7EEA1688" w:rsidR="00161136" w:rsidRPr="006665C7" w:rsidRDefault="00161136" w:rsidP="00F25E08">
      <w:pPr>
        <w:keepNext/>
        <w:keepLines/>
        <w:shd w:val="clear" w:color="auto" w:fill="DEEAF6" w:themeFill="accent5" w:themeFillTint="33"/>
        <w:spacing w:after="0" w:line="276" w:lineRule="auto"/>
        <w:outlineLvl w:val="2"/>
        <w:rPr>
          <w:rFonts w:eastAsiaTheme="majorEastAsia" w:cstheme="minorHAnsi"/>
          <w:b/>
          <w:bCs/>
          <w:sz w:val="28"/>
          <w:szCs w:val="28"/>
        </w:rPr>
      </w:pPr>
      <w:bookmarkStart w:id="8" w:name="_Toc143781950"/>
      <w:r w:rsidRPr="006665C7">
        <w:rPr>
          <w:rFonts w:eastAsiaTheme="majorEastAsia" w:cstheme="minorHAnsi"/>
          <w:b/>
          <w:bCs/>
          <w:sz w:val="28"/>
          <w:szCs w:val="28"/>
        </w:rPr>
        <w:t>Completion</w:t>
      </w:r>
      <w:r w:rsidR="00563D09" w:rsidRPr="006665C7">
        <w:rPr>
          <w:rFonts w:eastAsiaTheme="majorEastAsia" w:cstheme="minorHAnsi"/>
          <w:b/>
          <w:bCs/>
          <w:sz w:val="28"/>
          <w:szCs w:val="28"/>
        </w:rPr>
        <w:t xml:space="preserve"> </w:t>
      </w:r>
      <w:r w:rsidRPr="006665C7">
        <w:rPr>
          <w:rFonts w:eastAsiaTheme="majorEastAsia" w:cstheme="minorHAnsi"/>
          <w:b/>
          <w:bCs/>
          <w:sz w:val="28"/>
          <w:szCs w:val="28"/>
        </w:rPr>
        <w:t>of</w:t>
      </w:r>
      <w:r w:rsidR="00563D09" w:rsidRPr="006665C7">
        <w:rPr>
          <w:rFonts w:eastAsiaTheme="majorEastAsia" w:cstheme="minorHAnsi"/>
          <w:b/>
          <w:bCs/>
          <w:sz w:val="28"/>
          <w:szCs w:val="28"/>
        </w:rPr>
        <w:t xml:space="preserve"> </w:t>
      </w:r>
      <w:r w:rsidR="006665C7" w:rsidRPr="006665C7">
        <w:rPr>
          <w:rFonts w:eastAsiaTheme="majorEastAsia" w:cstheme="minorHAnsi"/>
          <w:b/>
          <w:bCs/>
          <w:sz w:val="28"/>
          <w:szCs w:val="28"/>
        </w:rPr>
        <w:t xml:space="preserve">personal portfolio to evidence absences from </w:t>
      </w:r>
      <w:r w:rsidR="006665C7">
        <w:rPr>
          <w:rFonts w:eastAsiaTheme="majorEastAsia" w:cstheme="minorHAnsi"/>
          <w:b/>
          <w:bCs/>
          <w:sz w:val="28"/>
          <w:szCs w:val="28"/>
        </w:rPr>
        <w:t>U</w:t>
      </w:r>
      <w:r w:rsidR="006665C7" w:rsidRPr="006665C7">
        <w:rPr>
          <w:rFonts w:eastAsiaTheme="majorEastAsia" w:cstheme="minorHAnsi"/>
          <w:b/>
          <w:bCs/>
          <w:sz w:val="28"/>
          <w:szCs w:val="28"/>
        </w:rPr>
        <w:t xml:space="preserve">niversity and </w:t>
      </w:r>
      <w:r w:rsidR="006665C7">
        <w:rPr>
          <w:rFonts w:eastAsiaTheme="majorEastAsia" w:cstheme="minorHAnsi"/>
          <w:b/>
          <w:bCs/>
          <w:sz w:val="28"/>
          <w:szCs w:val="28"/>
        </w:rPr>
        <w:t>placement</w:t>
      </w:r>
      <w:bookmarkEnd w:id="8"/>
    </w:p>
    <w:p w14:paraId="7B793D45" w14:textId="6F2C78F2" w:rsidR="00161136" w:rsidRPr="006C00B2" w:rsidRDefault="00161136" w:rsidP="006665C7">
      <w:pPr>
        <w:spacing w:after="0" w:line="276" w:lineRule="auto"/>
        <w:rPr>
          <w:rFonts w:eastAsia="Times New Roman" w:cstheme="minorHAnsi"/>
          <w:color w:val="212121"/>
          <w:sz w:val="24"/>
          <w:szCs w:val="24"/>
          <w:lang w:eastAsia="en-GB"/>
        </w:rPr>
      </w:pPr>
      <w:r w:rsidRPr="006C00B2">
        <w:rPr>
          <w:rFonts w:eastAsia="Times" w:cstheme="minorHAnsi"/>
          <w:sz w:val="24"/>
          <w:szCs w:val="24"/>
          <w:lang w:eastAsia="ar-SA"/>
        </w:rPr>
        <w:t>In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addition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to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reporting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your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absences,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you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are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also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required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to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keep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evidence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in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your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PebblePad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Missed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="00B72887" w:rsidRPr="006C00B2">
        <w:rPr>
          <w:rFonts w:eastAsia="Times" w:cstheme="minorHAnsi"/>
          <w:sz w:val="24"/>
          <w:szCs w:val="24"/>
          <w:lang w:eastAsia="ar-SA"/>
        </w:rPr>
        <w:t xml:space="preserve">Work </w:t>
      </w:r>
      <w:r w:rsidRPr="006C00B2">
        <w:rPr>
          <w:rFonts w:eastAsia="Times" w:cstheme="minorHAnsi"/>
          <w:sz w:val="24"/>
          <w:szCs w:val="24"/>
          <w:lang w:eastAsia="ar-SA"/>
        </w:rPr>
        <w:t>Portfolio,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evidencing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how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you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have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met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the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learning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outcomes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for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each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missed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session.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 New Roman" w:cstheme="minorHAnsi"/>
          <w:color w:val="212121"/>
          <w:sz w:val="24"/>
          <w:szCs w:val="24"/>
          <w:lang w:eastAsia="en-GB"/>
        </w:rPr>
        <w:t>This</w:t>
      </w:r>
      <w:r w:rsidR="00563D09" w:rsidRPr="006C00B2">
        <w:rPr>
          <w:rFonts w:eastAsia="Times New Roman" w:cstheme="minorHAnsi"/>
          <w:color w:val="212121"/>
          <w:sz w:val="24"/>
          <w:szCs w:val="24"/>
          <w:lang w:eastAsia="en-GB"/>
        </w:rPr>
        <w:t xml:space="preserve"> </w:t>
      </w:r>
      <w:r w:rsidRPr="006C00B2">
        <w:rPr>
          <w:rFonts w:eastAsia="Times New Roman" w:cstheme="minorHAnsi"/>
          <w:color w:val="212121"/>
          <w:sz w:val="24"/>
          <w:szCs w:val="24"/>
          <w:lang w:eastAsia="en-GB"/>
        </w:rPr>
        <w:t>needs</w:t>
      </w:r>
      <w:r w:rsidR="00563D09" w:rsidRPr="006C00B2">
        <w:rPr>
          <w:rFonts w:eastAsia="Times New Roman" w:cstheme="minorHAnsi"/>
          <w:color w:val="212121"/>
          <w:sz w:val="24"/>
          <w:szCs w:val="24"/>
          <w:lang w:eastAsia="en-GB"/>
        </w:rPr>
        <w:t xml:space="preserve"> </w:t>
      </w:r>
      <w:r w:rsidRPr="006C00B2">
        <w:rPr>
          <w:rFonts w:eastAsia="Times New Roman" w:cstheme="minorHAnsi"/>
          <w:color w:val="212121"/>
          <w:sz w:val="24"/>
          <w:szCs w:val="24"/>
          <w:lang w:eastAsia="en-GB"/>
        </w:rPr>
        <w:t>to</w:t>
      </w:r>
      <w:r w:rsidR="00563D09" w:rsidRPr="006C00B2">
        <w:rPr>
          <w:rFonts w:eastAsia="Times New Roman" w:cstheme="minorHAnsi"/>
          <w:color w:val="212121"/>
          <w:sz w:val="24"/>
          <w:szCs w:val="24"/>
          <w:lang w:eastAsia="en-GB"/>
        </w:rPr>
        <w:t xml:space="preserve"> </w:t>
      </w:r>
      <w:r w:rsidRPr="006C00B2">
        <w:rPr>
          <w:rFonts w:eastAsia="Times New Roman" w:cstheme="minorHAnsi"/>
          <w:color w:val="212121"/>
          <w:sz w:val="24"/>
          <w:szCs w:val="24"/>
          <w:lang w:eastAsia="en-GB"/>
        </w:rPr>
        <w:t>be</w:t>
      </w:r>
      <w:r w:rsidR="00563D09" w:rsidRPr="006C00B2">
        <w:rPr>
          <w:rFonts w:eastAsia="Times New Roman" w:cstheme="minorHAnsi"/>
          <w:color w:val="212121"/>
          <w:sz w:val="24"/>
          <w:szCs w:val="24"/>
          <w:lang w:eastAsia="en-GB"/>
        </w:rPr>
        <w:t xml:space="preserve"> </w:t>
      </w:r>
      <w:r w:rsidRPr="006C00B2">
        <w:rPr>
          <w:rFonts w:eastAsia="Times New Roman" w:cstheme="minorHAnsi"/>
          <w:color w:val="212121"/>
          <w:sz w:val="24"/>
          <w:szCs w:val="24"/>
          <w:lang w:eastAsia="en-GB"/>
        </w:rPr>
        <w:t>evidence</w:t>
      </w:r>
      <w:r w:rsidR="00563D09" w:rsidRPr="006C00B2">
        <w:rPr>
          <w:rFonts w:eastAsia="Times New Roman" w:cstheme="minorHAnsi"/>
          <w:color w:val="212121"/>
          <w:sz w:val="24"/>
          <w:szCs w:val="24"/>
          <w:lang w:eastAsia="en-GB"/>
        </w:rPr>
        <w:t xml:space="preserve"> </w:t>
      </w:r>
      <w:r w:rsidRPr="006C00B2">
        <w:rPr>
          <w:rFonts w:eastAsia="Times New Roman" w:cstheme="minorHAnsi"/>
          <w:color w:val="212121"/>
          <w:sz w:val="24"/>
          <w:szCs w:val="24"/>
          <w:lang w:eastAsia="en-GB"/>
        </w:rPr>
        <w:t>that</w:t>
      </w:r>
      <w:r w:rsidR="00563D09" w:rsidRPr="006C00B2">
        <w:rPr>
          <w:rFonts w:eastAsia="Times New Roman" w:cstheme="minorHAnsi"/>
          <w:color w:val="212121"/>
          <w:sz w:val="24"/>
          <w:szCs w:val="24"/>
          <w:lang w:eastAsia="en-GB"/>
        </w:rPr>
        <w:t xml:space="preserve"> </w:t>
      </w:r>
      <w:r w:rsidRPr="006C00B2">
        <w:rPr>
          <w:rFonts w:eastAsia="Times New Roman" w:cstheme="minorHAnsi"/>
          <w:color w:val="212121"/>
          <w:sz w:val="24"/>
          <w:szCs w:val="24"/>
          <w:lang w:eastAsia="en-GB"/>
        </w:rPr>
        <w:t>you</w:t>
      </w:r>
      <w:r w:rsidR="00563D09" w:rsidRPr="006C00B2">
        <w:rPr>
          <w:rFonts w:eastAsia="Times New Roman" w:cstheme="minorHAnsi"/>
          <w:color w:val="212121"/>
          <w:sz w:val="24"/>
          <w:szCs w:val="24"/>
          <w:lang w:eastAsia="en-GB"/>
        </w:rPr>
        <w:t xml:space="preserve"> </w:t>
      </w:r>
      <w:r w:rsidRPr="006C00B2">
        <w:rPr>
          <w:rFonts w:eastAsia="Times New Roman" w:cstheme="minorHAnsi"/>
          <w:color w:val="212121"/>
          <w:sz w:val="24"/>
          <w:szCs w:val="24"/>
          <w:lang w:eastAsia="en-GB"/>
        </w:rPr>
        <w:t>have</w:t>
      </w:r>
      <w:r w:rsidR="00563D09" w:rsidRPr="006C00B2">
        <w:rPr>
          <w:rFonts w:eastAsia="Times New Roman" w:cstheme="minorHAnsi"/>
          <w:color w:val="212121"/>
          <w:sz w:val="24"/>
          <w:szCs w:val="24"/>
          <w:lang w:eastAsia="en-GB"/>
        </w:rPr>
        <w:t xml:space="preserve"> </w:t>
      </w:r>
      <w:r w:rsidRPr="006C00B2">
        <w:rPr>
          <w:rFonts w:eastAsia="Times New Roman" w:cstheme="minorHAnsi"/>
          <w:color w:val="212121"/>
          <w:sz w:val="24"/>
          <w:szCs w:val="24"/>
          <w:lang w:eastAsia="en-GB"/>
        </w:rPr>
        <w:t>read</w:t>
      </w:r>
      <w:r w:rsidR="00563D09" w:rsidRPr="006C00B2">
        <w:rPr>
          <w:rFonts w:eastAsia="Times New Roman" w:cstheme="minorHAnsi"/>
          <w:color w:val="212121"/>
          <w:sz w:val="24"/>
          <w:szCs w:val="24"/>
          <w:lang w:eastAsia="en-GB"/>
        </w:rPr>
        <w:t xml:space="preserve"> </w:t>
      </w:r>
      <w:r w:rsidRPr="006C00B2">
        <w:rPr>
          <w:rFonts w:eastAsia="Times New Roman" w:cstheme="minorHAnsi"/>
          <w:color w:val="212121"/>
          <w:sz w:val="24"/>
          <w:szCs w:val="24"/>
          <w:lang w:eastAsia="en-GB"/>
        </w:rPr>
        <w:t>the</w:t>
      </w:r>
      <w:r w:rsidR="00563D09" w:rsidRPr="006C00B2">
        <w:rPr>
          <w:rFonts w:eastAsia="Times New Roman" w:cstheme="minorHAnsi"/>
          <w:color w:val="212121"/>
          <w:sz w:val="24"/>
          <w:szCs w:val="24"/>
          <w:lang w:eastAsia="en-GB"/>
        </w:rPr>
        <w:t xml:space="preserve"> </w:t>
      </w:r>
      <w:r w:rsidRPr="006C00B2">
        <w:rPr>
          <w:rFonts w:eastAsia="Times New Roman" w:cstheme="minorHAnsi"/>
          <w:color w:val="212121"/>
          <w:sz w:val="24"/>
          <w:szCs w:val="24"/>
          <w:lang w:eastAsia="en-GB"/>
        </w:rPr>
        <w:t>session</w:t>
      </w:r>
      <w:r w:rsidR="00563D09" w:rsidRPr="006C00B2">
        <w:rPr>
          <w:rFonts w:eastAsia="Times New Roman" w:cstheme="minorHAnsi"/>
          <w:color w:val="212121"/>
          <w:sz w:val="24"/>
          <w:szCs w:val="24"/>
          <w:lang w:eastAsia="en-GB"/>
        </w:rPr>
        <w:t xml:space="preserve"> </w:t>
      </w:r>
      <w:r w:rsidRPr="006C00B2">
        <w:rPr>
          <w:rFonts w:eastAsia="Times New Roman" w:cstheme="minorHAnsi"/>
          <w:color w:val="212121"/>
          <w:sz w:val="24"/>
          <w:szCs w:val="24"/>
          <w:lang w:eastAsia="en-GB"/>
        </w:rPr>
        <w:t>lecture</w:t>
      </w:r>
      <w:r w:rsidR="00563D09" w:rsidRPr="006C00B2">
        <w:rPr>
          <w:rFonts w:eastAsia="Times New Roman" w:cstheme="minorHAnsi"/>
          <w:color w:val="212121"/>
          <w:sz w:val="24"/>
          <w:szCs w:val="24"/>
          <w:lang w:eastAsia="en-GB"/>
        </w:rPr>
        <w:t xml:space="preserve"> </w:t>
      </w:r>
      <w:r w:rsidRPr="006C00B2">
        <w:rPr>
          <w:rFonts w:eastAsia="Times New Roman" w:cstheme="minorHAnsi"/>
          <w:color w:val="212121"/>
          <w:sz w:val="24"/>
          <w:szCs w:val="24"/>
          <w:lang w:eastAsia="en-GB"/>
        </w:rPr>
        <w:t>notes</w:t>
      </w:r>
      <w:r w:rsidR="00563D09" w:rsidRPr="006C00B2">
        <w:rPr>
          <w:rFonts w:eastAsia="Times New Roman" w:cstheme="minorHAnsi"/>
          <w:color w:val="212121"/>
          <w:sz w:val="24"/>
          <w:szCs w:val="24"/>
          <w:lang w:eastAsia="en-GB"/>
        </w:rPr>
        <w:t xml:space="preserve"> </w:t>
      </w:r>
      <w:r w:rsidRPr="006C00B2">
        <w:rPr>
          <w:rFonts w:eastAsia="Times New Roman" w:cstheme="minorHAnsi"/>
          <w:color w:val="212121"/>
          <w:sz w:val="24"/>
          <w:szCs w:val="24"/>
          <w:lang w:eastAsia="en-GB"/>
        </w:rPr>
        <w:t>and</w:t>
      </w:r>
      <w:r w:rsidR="00563D09" w:rsidRPr="006C00B2">
        <w:rPr>
          <w:rFonts w:eastAsia="Times New Roman" w:cstheme="minorHAnsi"/>
          <w:color w:val="212121"/>
          <w:sz w:val="24"/>
          <w:szCs w:val="24"/>
          <w:lang w:eastAsia="en-GB"/>
        </w:rPr>
        <w:t xml:space="preserve"> </w:t>
      </w:r>
      <w:r w:rsidRPr="006C00B2">
        <w:rPr>
          <w:rFonts w:eastAsia="Times New Roman" w:cstheme="minorHAnsi"/>
          <w:color w:val="212121"/>
          <w:sz w:val="24"/>
          <w:szCs w:val="24"/>
          <w:lang w:eastAsia="en-GB"/>
        </w:rPr>
        <w:t>made</w:t>
      </w:r>
      <w:r w:rsidR="00563D09" w:rsidRPr="006C00B2">
        <w:rPr>
          <w:rFonts w:eastAsia="Times New Roman" w:cstheme="minorHAnsi"/>
          <w:color w:val="212121"/>
          <w:sz w:val="24"/>
          <w:szCs w:val="24"/>
          <w:lang w:eastAsia="en-GB"/>
        </w:rPr>
        <w:t xml:space="preserve"> </w:t>
      </w:r>
      <w:r w:rsidRPr="006C00B2">
        <w:rPr>
          <w:rFonts w:eastAsia="Times New Roman" w:cstheme="minorHAnsi"/>
          <w:color w:val="212121"/>
          <w:sz w:val="24"/>
          <w:szCs w:val="24"/>
          <w:lang w:eastAsia="en-GB"/>
        </w:rPr>
        <w:t>your</w:t>
      </w:r>
      <w:r w:rsidR="00563D09" w:rsidRPr="006C00B2">
        <w:rPr>
          <w:rFonts w:eastAsia="Times New Roman" w:cstheme="minorHAnsi"/>
          <w:color w:val="212121"/>
          <w:sz w:val="24"/>
          <w:szCs w:val="24"/>
          <w:lang w:eastAsia="en-GB"/>
        </w:rPr>
        <w:t xml:space="preserve"> </w:t>
      </w:r>
      <w:r w:rsidRPr="006C00B2">
        <w:rPr>
          <w:rFonts w:eastAsia="Times New Roman" w:cstheme="minorHAnsi"/>
          <w:color w:val="212121"/>
          <w:sz w:val="24"/>
          <w:szCs w:val="24"/>
          <w:lang w:eastAsia="en-GB"/>
        </w:rPr>
        <w:t>own</w:t>
      </w:r>
      <w:r w:rsidR="00563D09" w:rsidRPr="006C00B2">
        <w:rPr>
          <w:rFonts w:eastAsia="Times New Roman" w:cstheme="minorHAnsi"/>
          <w:color w:val="212121"/>
          <w:sz w:val="24"/>
          <w:szCs w:val="24"/>
          <w:lang w:eastAsia="en-GB"/>
        </w:rPr>
        <w:t xml:space="preserve"> </w:t>
      </w:r>
      <w:r w:rsidRPr="006C00B2">
        <w:rPr>
          <w:rFonts w:eastAsia="Times New Roman" w:cstheme="minorHAnsi"/>
          <w:color w:val="212121"/>
          <w:sz w:val="24"/>
          <w:szCs w:val="24"/>
          <w:lang w:eastAsia="en-GB"/>
        </w:rPr>
        <w:t>notes,</w:t>
      </w:r>
      <w:r w:rsidR="00563D09" w:rsidRPr="006C00B2">
        <w:rPr>
          <w:rFonts w:eastAsia="Times New Roman" w:cstheme="minorHAnsi"/>
          <w:color w:val="212121"/>
          <w:sz w:val="24"/>
          <w:szCs w:val="24"/>
          <w:lang w:eastAsia="en-GB"/>
        </w:rPr>
        <w:t xml:space="preserve"> </w:t>
      </w:r>
      <w:r w:rsidRPr="006C00B2">
        <w:rPr>
          <w:rFonts w:eastAsia="Times New Roman" w:cstheme="minorHAnsi"/>
          <w:color w:val="212121"/>
          <w:sz w:val="24"/>
          <w:szCs w:val="24"/>
          <w:lang w:eastAsia="en-GB"/>
        </w:rPr>
        <w:t>mind</w:t>
      </w:r>
      <w:r w:rsidR="00563D09" w:rsidRPr="006C00B2">
        <w:rPr>
          <w:rFonts w:eastAsia="Times New Roman" w:cstheme="minorHAnsi"/>
          <w:color w:val="212121"/>
          <w:sz w:val="24"/>
          <w:szCs w:val="24"/>
          <w:lang w:eastAsia="en-GB"/>
        </w:rPr>
        <w:t xml:space="preserve"> </w:t>
      </w:r>
      <w:r w:rsidRPr="006C00B2">
        <w:rPr>
          <w:rFonts w:eastAsia="Times New Roman" w:cstheme="minorHAnsi"/>
          <w:color w:val="212121"/>
          <w:sz w:val="24"/>
          <w:szCs w:val="24"/>
          <w:lang w:eastAsia="en-GB"/>
        </w:rPr>
        <w:t>map</w:t>
      </w:r>
      <w:r w:rsidR="00563D09" w:rsidRPr="006C00B2">
        <w:rPr>
          <w:rFonts w:eastAsia="Times New Roman" w:cstheme="minorHAnsi"/>
          <w:color w:val="212121"/>
          <w:sz w:val="24"/>
          <w:szCs w:val="24"/>
          <w:lang w:eastAsia="en-GB"/>
        </w:rPr>
        <w:t xml:space="preserve"> </w:t>
      </w:r>
      <w:r w:rsidRPr="006C00B2">
        <w:rPr>
          <w:rFonts w:eastAsia="Times New Roman" w:cstheme="minorHAnsi"/>
          <w:color w:val="212121"/>
          <w:sz w:val="24"/>
          <w:szCs w:val="24"/>
          <w:lang w:eastAsia="en-GB"/>
        </w:rPr>
        <w:t>or</w:t>
      </w:r>
      <w:r w:rsidR="00563D09" w:rsidRPr="006C00B2">
        <w:rPr>
          <w:rFonts w:eastAsia="Times New Roman" w:cstheme="minorHAnsi"/>
          <w:color w:val="212121"/>
          <w:sz w:val="24"/>
          <w:szCs w:val="24"/>
          <w:lang w:eastAsia="en-GB"/>
        </w:rPr>
        <w:t xml:space="preserve"> </w:t>
      </w:r>
      <w:r w:rsidRPr="006C00B2">
        <w:rPr>
          <w:rFonts w:eastAsia="Times New Roman" w:cstheme="minorHAnsi"/>
          <w:color w:val="212121"/>
          <w:sz w:val="24"/>
          <w:szCs w:val="24"/>
          <w:lang w:eastAsia="en-GB"/>
        </w:rPr>
        <w:t>written</w:t>
      </w:r>
      <w:r w:rsidR="00563D09" w:rsidRPr="006C00B2">
        <w:rPr>
          <w:rFonts w:eastAsia="Times New Roman" w:cstheme="minorHAnsi"/>
          <w:color w:val="212121"/>
          <w:sz w:val="24"/>
          <w:szCs w:val="24"/>
          <w:lang w:eastAsia="en-GB"/>
        </w:rPr>
        <w:t xml:space="preserve"> </w:t>
      </w:r>
      <w:r w:rsidRPr="006C00B2">
        <w:rPr>
          <w:rFonts w:eastAsia="Times New Roman" w:cstheme="minorHAnsi"/>
          <w:color w:val="212121"/>
          <w:sz w:val="24"/>
          <w:szCs w:val="24"/>
          <w:lang w:eastAsia="en-GB"/>
        </w:rPr>
        <w:t>a</w:t>
      </w:r>
      <w:r w:rsidR="00563D09" w:rsidRPr="006C00B2">
        <w:rPr>
          <w:rFonts w:eastAsia="Times New Roman" w:cstheme="minorHAnsi"/>
          <w:color w:val="212121"/>
          <w:sz w:val="24"/>
          <w:szCs w:val="24"/>
          <w:lang w:eastAsia="en-GB"/>
        </w:rPr>
        <w:t xml:space="preserve"> </w:t>
      </w:r>
      <w:r w:rsidRPr="006C00B2">
        <w:rPr>
          <w:rFonts w:eastAsia="Times New Roman" w:cstheme="minorHAnsi"/>
          <w:color w:val="212121"/>
          <w:sz w:val="24"/>
          <w:szCs w:val="24"/>
          <w:lang w:eastAsia="en-GB"/>
        </w:rPr>
        <w:t>reflection,</w:t>
      </w:r>
      <w:r w:rsidR="00563D09" w:rsidRPr="006C00B2">
        <w:rPr>
          <w:rFonts w:eastAsia="Times New Roman" w:cstheme="minorHAnsi"/>
          <w:color w:val="212121"/>
          <w:sz w:val="24"/>
          <w:szCs w:val="24"/>
          <w:lang w:eastAsia="en-GB"/>
        </w:rPr>
        <w:t xml:space="preserve"> </w:t>
      </w:r>
      <w:r w:rsidRPr="006C00B2">
        <w:rPr>
          <w:rFonts w:eastAsia="Times New Roman" w:cstheme="minorHAnsi"/>
          <w:color w:val="212121"/>
          <w:sz w:val="24"/>
          <w:szCs w:val="24"/>
          <w:lang w:eastAsia="en-GB"/>
        </w:rPr>
        <w:t>to</w:t>
      </w:r>
      <w:r w:rsidR="00563D09" w:rsidRPr="006C00B2">
        <w:rPr>
          <w:rFonts w:eastAsia="Times New Roman" w:cstheme="minorHAnsi"/>
          <w:color w:val="212121"/>
          <w:sz w:val="24"/>
          <w:szCs w:val="24"/>
          <w:lang w:eastAsia="en-GB"/>
        </w:rPr>
        <w:t xml:space="preserve"> </w:t>
      </w:r>
      <w:r w:rsidRPr="006C00B2">
        <w:rPr>
          <w:rFonts w:eastAsia="Times New Roman" w:cstheme="minorHAnsi"/>
          <w:color w:val="212121"/>
          <w:sz w:val="24"/>
          <w:szCs w:val="24"/>
          <w:lang w:eastAsia="en-GB"/>
        </w:rPr>
        <w:t>support</w:t>
      </w:r>
      <w:r w:rsidR="00563D09" w:rsidRPr="006C00B2">
        <w:rPr>
          <w:rFonts w:eastAsia="Times New Roman" w:cstheme="minorHAnsi"/>
          <w:color w:val="212121"/>
          <w:sz w:val="24"/>
          <w:szCs w:val="24"/>
          <w:lang w:eastAsia="en-GB"/>
        </w:rPr>
        <w:t xml:space="preserve"> </w:t>
      </w:r>
      <w:r w:rsidRPr="006C00B2">
        <w:rPr>
          <w:rFonts w:eastAsia="Times New Roman" w:cstheme="minorHAnsi"/>
          <w:color w:val="212121"/>
          <w:sz w:val="24"/>
          <w:szCs w:val="24"/>
          <w:lang w:eastAsia="en-GB"/>
        </w:rPr>
        <w:t>these</w:t>
      </w:r>
      <w:r w:rsidR="00563D09" w:rsidRPr="006C00B2">
        <w:rPr>
          <w:rFonts w:eastAsia="Times New Roman" w:cstheme="minorHAnsi"/>
          <w:color w:val="212121"/>
          <w:sz w:val="24"/>
          <w:szCs w:val="24"/>
          <w:lang w:eastAsia="en-GB"/>
        </w:rPr>
        <w:t xml:space="preserve"> </w:t>
      </w:r>
      <w:r w:rsidRPr="006C00B2">
        <w:rPr>
          <w:rFonts w:eastAsia="Times New Roman" w:cstheme="minorHAnsi"/>
          <w:color w:val="212121"/>
          <w:sz w:val="24"/>
          <w:szCs w:val="24"/>
          <w:lang w:eastAsia="en-GB"/>
        </w:rPr>
        <w:t>and</w:t>
      </w:r>
      <w:r w:rsidR="00563D09" w:rsidRPr="006C00B2">
        <w:rPr>
          <w:rFonts w:eastAsia="Times New Roman" w:cstheme="minorHAnsi"/>
          <w:color w:val="212121"/>
          <w:sz w:val="24"/>
          <w:szCs w:val="24"/>
          <w:lang w:eastAsia="en-GB"/>
        </w:rPr>
        <w:t xml:space="preserve"> </w:t>
      </w:r>
      <w:r w:rsidRPr="006C00B2">
        <w:rPr>
          <w:rFonts w:eastAsia="Times New Roman" w:cstheme="minorHAnsi"/>
          <w:color w:val="212121"/>
          <w:sz w:val="24"/>
          <w:szCs w:val="24"/>
          <w:lang w:eastAsia="en-GB"/>
        </w:rPr>
        <w:t>you</w:t>
      </w:r>
      <w:r w:rsidR="00563D09" w:rsidRPr="006C00B2">
        <w:rPr>
          <w:rFonts w:eastAsia="Times New Roman" w:cstheme="minorHAnsi"/>
          <w:color w:val="212121"/>
          <w:sz w:val="24"/>
          <w:szCs w:val="24"/>
          <w:lang w:eastAsia="en-GB"/>
        </w:rPr>
        <w:t xml:space="preserve"> </w:t>
      </w:r>
      <w:r w:rsidRPr="006C00B2">
        <w:rPr>
          <w:rFonts w:eastAsia="Times New Roman" w:cstheme="minorHAnsi"/>
          <w:color w:val="212121"/>
          <w:sz w:val="24"/>
          <w:szCs w:val="24"/>
          <w:lang w:eastAsia="en-GB"/>
        </w:rPr>
        <w:t>must</w:t>
      </w:r>
      <w:r w:rsidR="00563D09" w:rsidRPr="006C00B2">
        <w:rPr>
          <w:rFonts w:eastAsia="Times New Roman" w:cstheme="minorHAnsi"/>
          <w:color w:val="212121"/>
          <w:sz w:val="24"/>
          <w:szCs w:val="24"/>
          <w:lang w:eastAsia="en-GB"/>
        </w:rPr>
        <w:t xml:space="preserve"> </w:t>
      </w:r>
      <w:r w:rsidRPr="006C00B2">
        <w:rPr>
          <w:rFonts w:eastAsia="Times New Roman" w:cstheme="minorHAnsi"/>
          <w:color w:val="212121"/>
          <w:sz w:val="24"/>
          <w:szCs w:val="24"/>
          <w:lang w:eastAsia="en-GB"/>
        </w:rPr>
        <w:t>also</w:t>
      </w:r>
      <w:r w:rsidR="00563D09" w:rsidRPr="006C00B2">
        <w:rPr>
          <w:rFonts w:eastAsia="Times New Roman" w:cstheme="minorHAnsi"/>
          <w:color w:val="212121"/>
          <w:sz w:val="24"/>
          <w:szCs w:val="24"/>
          <w:lang w:eastAsia="en-GB"/>
        </w:rPr>
        <w:t xml:space="preserve"> </w:t>
      </w:r>
      <w:r w:rsidRPr="006C00B2">
        <w:rPr>
          <w:rFonts w:eastAsia="Times New Roman" w:cstheme="minorHAnsi"/>
          <w:color w:val="212121"/>
          <w:sz w:val="24"/>
          <w:szCs w:val="24"/>
          <w:lang w:eastAsia="en-GB"/>
        </w:rPr>
        <w:t>evidence</w:t>
      </w:r>
      <w:r w:rsidR="00563D09" w:rsidRPr="006C00B2">
        <w:rPr>
          <w:rFonts w:eastAsia="Times New Roman" w:cstheme="minorHAnsi"/>
          <w:color w:val="212121"/>
          <w:sz w:val="24"/>
          <w:szCs w:val="24"/>
          <w:lang w:eastAsia="en-GB"/>
        </w:rPr>
        <w:t xml:space="preserve"> </w:t>
      </w:r>
      <w:r w:rsidRPr="006C00B2">
        <w:rPr>
          <w:rFonts w:eastAsia="Times New Roman" w:cstheme="minorHAnsi"/>
          <w:color w:val="212121"/>
          <w:sz w:val="24"/>
          <w:szCs w:val="24"/>
          <w:lang w:eastAsia="en-GB"/>
        </w:rPr>
        <w:t>your</w:t>
      </w:r>
      <w:r w:rsidR="00563D09" w:rsidRPr="006C00B2">
        <w:rPr>
          <w:rFonts w:eastAsia="Times New Roman" w:cstheme="minorHAnsi"/>
          <w:color w:val="212121"/>
          <w:sz w:val="24"/>
          <w:szCs w:val="24"/>
          <w:lang w:eastAsia="en-GB"/>
        </w:rPr>
        <w:t xml:space="preserve"> </w:t>
      </w:r>
      <w:r w:rsidRPr="006C00B2">
        <w:rPr>
          <w:rFonts w:eastAsia="Times New Roman" w:cstheme="minorHAnsi"/>
          <w:color w:val="212121"/>
          <w:sz w:val="24"/>
          <w:szCs w:val="24"/>
          <w:lang w:eastAsia="en-GB"/>
        </w:rPr>
        <w:t>independent</w:t>
      </w:r>
      <w:r w:rsidR="00563D09" w:rsidRPr="006C00B2">
        <w:rPr>
          <w:rFonts w:eastAsia="Times New Roman" w:cstheme="minorHAnsi"/>
          <w:color w:val="212121"/>
          <w:sz w:val="24"/>
          <w:szCs w:val="24"/>
          <w:lang w:eastAsia="en-GB"/>
        </w:rPr>
        <w:t xml:space="preserve"> </w:t>
      </w:r>
      <w:r w:rsidRPr="006C00B2">
        <w:rPr>
          <w:rFonts w:eastAsia="Times New Roman" w:cstheme="minorHAnsi"/>
          <w:color w:val="212121"/>
          <w:sz w:val="24"/>
          <w:szCs w:val="24"/>
          <w:lang w:eastAsia="en-GB"/>
        </w:rPr>
        <w:t>study</w:t>
      </w:r>
      <w:r w:rsidR="00563D09" w:rsidRPr="006C00B2">
        <w:rPr>
          <w:rFonts w:eastAsia="Times New Roman" w:cstheme="minorHAnsi"/>
          <w:color w:val="212121"/>
          <w:sz w:val="24"/>
          <w:szCs w:val="24"/>
          <w:lang w:eastAsia="en-GB"/>
        </w:rPr>
        <w:t xml:space="preserve"> </w:t>
      </w:r>
      <w:r w:rsidRPr="006C00B2">
        <w:rPr>
          <w:rFonts w:eastAsia="Times New Roman" w:cstheme="minorHAnsi"/>
          <w:color w:val="212121"/>
          <w:sz w:val="24"/>
          <w:szCs w:val="24"/>
          <w:lang w:eastAsia="en-GB"/>
        </w:rPr>
        <w:t>relating</w:t>
      </w:r>
      <w:r w:rsidR="00563D09" w:rsidRPr="006C00B2">
        <w:rPr>
          <w:rFonts w:eastAsia="Times New Roman" w:cstheme="minorHAnsi"/>
          <w:color w:val="212121"/>
          <w:sz w:val="24"/>
          <w:szCs w:val="24"/>
          <w:lang w:eastAsia="en-GB"/>
        </w:rPr>
        <w:t xml:space="preserve"> </w:t>
      </w:r>
      <w:r w:rsidRPr="006C00B2">
        <w:rPr>
          <w:rFonts w:eastAsia="Times New Roman" w:cstheme="minorHAnsi"/>
          <w:color w:val="212121"/>
          <w:sz w:val="24"/>
          <w:szCs w:val="24"/>
          <w:lang w:eastAsia="en-GB"/>
        </w:rPr>
        <w:t>to</w:t>
      </w:r>
      <w:r w:rsidR="00563D09" w:rsidRPr="006C00B2">
        <w:rPr>
          <w:rFonts w:eastAsia="Times New Roman" w:cstheme="minorHAnsi"/>
          <w:color w:val="212121"/>
          <w:sz w:val="24"/>
          <w:szCs w:val="24"/>
          <w:lang w:eastAsia="en-GB"/>
        </w:rPr>
        <w:t xml:space="preserve"> </w:t>
      </w:r>
      <w:r w:rsidRPr="006C00B2">
        <w:rPr>
          <w:rFonts w:eastAsia="Times New Roman" w:cstheme="minorHAnsi"/>
          <w:color w:val="212121"/>
          <w:sz w:val="24"/>
          <w:szCs w:val="24"/>
          <w:lang w:eastAsia="en-GB"/>
        </w:rPr>
        <w:t>the</w:t>
      </w:r>
      <w:r w:rsidR="00563D09" w:rsidRPr="006C00B2">
        <w:rPr>
          <w:rFonts w:eastAsia="Times New Roman" w:cstheme="minorHAnsi"/>
          <w:color w:val="212121"/>
          <w:sz w:val="24"/>
          <w:szCs w:val="24"/>
          <w:lang w:eastAsia="en-GB"/>
        </w:rPr>
        <w:t xml:space="preserve"> </w:t>
      </w:r>
      <w:r w:rsidRPr="006C00B2">
        <w:rPr>
          <w:rFonts w:eastAsia="Times New Roman" w:cstheme="minorHAnsi"/>
          <w:color w:val="212121"/>
          <w:sz w:val="24"/>
          <w:szCs w:val="24"/>
          <w:lang w:eastAsia="en-GB"/>
        </w:rPr>
        <w:t>topic.</w:t>
      </w:r>
      <w:r w:rsidR="00563D09" w:rsidRPr="006C00B2">
        <w:rPr>
          <w:rFonts w:eastAsia="Times New Roman" w:cstheme="minorHAnsi"/>
          <w:color w:val="212121"/>
          <w:sz w:val="24"/>
          <w:szCs w:val="24"/>
          <w:lang w:eastAsia="en-GB"/>
        </w:rPr>
        <w:t xml:space="preserve"> </w:t>
      </w:r>
      <w:r w:rsidRPr="006C00B2">
        <w:rPr>
          <w:rFonts w:eastAsia="Times New Roman" w:cstheme="minorHAnsi"/>
          <w:color w:val="212121"/>
          <w:sz w:val="24"/>
          <w:szCs w:val="24"/>
          <w:lang w:eastAsia="en-GB"/>
        </w:rPr>
        <w:t>The</w:t>
      </w:r>
      <w:r w:rsidR="00563D09" w:rsidRPr="006C00B2">
        <w:rPr>
          <w:rFonts w:eastAsia="Times New Roman" w:cstheme="minorHAnsi"/>
          <w:color w:val="212121"/>
          <w:sz w:val="24"/>
          <w:szCs w:val="24"/>
          <w:lang w:eastAsia="en-GB"/>
        </w:rPr>
        <w:t xml:space="preserve"> </w:t>
      </w:r>
      <w:r w:rsidRPr="006C00B2">
        <w:rPr>
          <w:rFonts w:eastAsia="Times New Roman" w:cstheme="minorHAnsi"/>
          <w:color w:val="212121"/>
          <w:sz w:val="24"/>
          <w:szCs w:val="24"/>
          <w:lang w:eastAsia="en-GB"/>
        </w:rPr>
        <w:t>evidence</w:t>
      </w:r>
      <w:r w:rsidR="00563D09" w:rsidRPr="006C00B2">
        <w:rPr>
          <w:rFonts w:eastAsia="Times New Roman" w:cstheme="minorHAnsi"/>
          <w:color w:val="212121"/>
          <w:sz w:val="24"/>
          <w:szCs w:val="24"/>
          <w:lang w:eastAsia="en-GB"/>
        </w:rPr>
        <w:t xml:space="preserve"> </w:t>
      </w:r>
      <w:r w:rsidRPr="006C00B2">
        <w:rPr>
          <w:rFonts w:eastAsia="Times New Roman" w:cstheme="minorHAnsi"/>
          <w:color w:val="212121"/>
          <w:sz w:val="24"/>
          <w:szCs w:val="24"/>
          <w:lang w:eastAsia="en-GB"/>
        </w:rPr>
        <w:t>needs</w:t>
      </w:r>
      <w:r w:rsidR="00563D09" w:rsidRPr="006C00B2">
        <w:rPr>
          <w:rFonts w:eastAsia="Times New Roman" w:cstheme="minorHAnsi"/>
          <w:color w:val="212121"/>
          <w:sz w:val="24"/>
          <w:szCs w:val="24"/>
          <w:lang w:eastAsia="en-GB"/>
        </w:rPr>
        <w:t xml:space="preserve"> </w:t>
      </w:r>
      <w:r w:rsidRPr="006C00B2">
        <w:rPr>
          <w:rFonts w:eastAsia="Times New Roman" w:cstheme="minorHAnsi"/>
          <w:color w:val="212121"/>
          <w:sz w:val="24"/>
          <w:szCs w:val="24"/>
          <w:lang w:eastAsia="en-GB"/>
        </w:rPr>
        <w:t>to</w:t>
      </w:r>
      <w:r w:rsidR="00563D09" w:rsidRPr="006C00B2">
        <w:rPr>
          <w:rFonts w:eastAsia="Times New Roman" w:cstheme="minorHAnsi"/>
          <w:color w:val="212121"/>
          <w:sz w:val="24"/>
          <w:szCs w:val="24"/>
          <w:lang w:eastAsia="en-GB"/>
        </w:rPr>
        <w:t xml:space="preserve"> </w:t>
      </w:r>
      <w:r w:rsidRPr="006C00B2">
        <w:rPr>
          <w:rFonts w:eastAsia="Times New Roman" w:cstheme="minorHAnsi"/>
          <w:color w:val="212121"/>
          <w:sz w:val="24"/>
          <w:szCs w:val="24"/>
          <w:lang w:eastAsia="en-GB"/>
        </w:rPr>
        <w:t>demonstrate</w:t>
      </w:r>
      <w:r w:rsidR="00563D09" w:rsidRPr="006C00B2">
        <w:rPr>
          <w:rFonts w:eastAsia="Times New Roman" w:cstheme="minorHAnsi"/>
          <w:color w:val="212121"/>
          <w:sz w:val="24"/>
          <w:szCs w:val="24"/>
          <w:lang w:eastAsia="en-GB"/>
        </w:rPr>
        <w:t xml:space="preserve"> </w:t>
      </w:r>
      <w:r w:rsidRPr="006C00B2">
        <w:rPr>
          <w:rFonts w:eastAsia="Times New Roman" w:cstheme="minorHAnsi"/>
          <w:color w:val="212121"/>
          <w:sz w:val="24"/>
          <w:szCs w:val="24"/>
          <w:lang w:eastAsia="en-GB"/>
        </w:rPr>
        <w:t>the</w:t>
      </w:r>
      <w:r w:rsidR="00563D09" w:rsidRPr="006C00B2">
        <w:rPr>
          <w:rFonts w:eastAsia="Times New Roman" w:cstheme="minorHAnsi"/>
          <w:color w:val="212121"/>
          <w:sz w:val="24"/>
          <w:szCs w:val="24"/>
          <w:lang w:eastAsia="en-GB"/>
        </w:rPr>
        <w:t xml:space="preserve"> </w:t>
      </w:r>
      <w:r w:rsidRPr="006C00B2">
        <w:rPr>
          <w:rFonts w:eastAsia="Times New Roman" w:cstheme="minorHAnsi"/>
          <w:color w:val="212121"/>
          <w:sz w:val="24"/>
          <w:szCs w:val="24"/>
          <w:lang w:eastAsia="en-GB"/>
        </w:rPr>
        <w:t>academic</w:t>
      </w:r>
      <w:r w:rsidR="00563D09" w:rsidRPr="006C00B2">
        <w:rPr>
          <w:rFonts w:eastAsia="Times New Roman" w:cstheme="minorHAnsi"/>
          <w:color w:val="212121"/>
          <w:sz w:val="24"/>
          <w:szCs w:val="24"/>
          <w:lang w:eastAsia="en-GB"/>
        </w:rPr>
        <w:t xml:space="preserve"> </w:t>
      </w:r>
      <w:r w:rsidRPr="006C00B2">
        <w:rPr>
          <w:rFonts w:eastAsia="Times New Roman" w:cstheme="minorHAnsi"/>
          <w:color w:val="212121"/>
          <w:sz w:val="24"/>
          <w:szCs w:val="24"/>
          <w:lang w:eastAsia="en-GB"/>
        </w:rPr>
        <w:t>hours</w:t>
      </w:r>
      <w:r w:rsidR="00563D09" w:rsidRPr="006C00B2">
        <w:rPr>
          <w:rFonts w:eastAsia="Times New Roman" w:cstheme="minorHAnsi"/>
          <w:color w:val="212121"/>
          <w:sz w:val="24"/>
          <w:szCs w:val="24"/>
          <w:lang w:eastAsia="en-GB"/>
        </w:rPr>
        <w:t xml:space="preserve"> </w:t>
      </w:r>
      <w:r w:rsidRPr="006C00B2">
        <w:rPr>
          <w:rFonts w:eastAsia="Times New Roman" w:cstheme="minorHAnsi"/>
          <w:color w:val="212121"/>
          <w:sz w:val="24"/>
          <w:szCs w:val="24"/>
          <w:lang w:eastAsia="en-GB"/>
        </w:rPr>
        <w:t>you</w:t>
      </w:r>
      <w:r w:rsidR="00563D09" w:rsidRPr="006C00B2">
        <w:rPr>
          <w:rFonts w:eastAsia="Times New Roman" w:cstheme="minorHAnsi"/>
          <w:color w:val="212121"/>
          <w:sz w:val="24"/>
          <w:szCs w:val="24"/>
          <w:lang w:eastAsia="en-GB"/>
        </w:rPr>
        <w:t xml:space="preserve"> </w:t>
      </w:r>
      <w:r w:rsidRPr="006C00B2">
        <w:rPr>
          <w:rFonts w:eastAsia="Times New Roman" w:cstheme="minorHAnsi"/>
          <w:color w:val="212121"/>
          <w:sz w:val="24"/>
          <w:szCs w:val="24"/>
          <w:lang w:eastAsia="en-GB"/>
        </w:rPr>
        <w:t>have</w:t>
      </w:r>
      <w:r w:rsidR="00563D09" w:rsidRPr="006C00B2">
        <w:rPr>
          <w:rFonts w:eastAsia="Times New Roman" w:cstheme="minorHAnsi"/>
          <w:color w:val="212121"/>
          <w:sz w:val="24"/>
          <w:szCs w:val="24"/>
          <w:lang w:eastAsia="en-GB"/>
        </w:rPr>
        <w:t xml:space="preserve"> </w:t>
      </w:r>
      <w:r w:rsidRPr="006C00B2">
        <w:rPr>
          <w:rFonts w:eastAsia="Times New Roman" w:cstheme="minorHAnsi"/>
          <w:color w:val="212121"/>
          <w:sz w:val="24"/>
          <w:szCs w:val="24"/>
          <w:lang w:eastAsia="en-GB"/>
        </w:rPr>
        <w:t>missed;</w:t>
      </w:r>
      <w:r w:rsidR="00563D09" w:rsidRPr="006C00B2">
        <w:rPr>
          <w:rFonts w:eastAsia="Times New Roman" w:cstheme="minorHAnsi"/>
          <w:color w:val="212121"/>
          <w:sz w:val="24"/>
          <w:szCs w:val="24"/>
          <w:lang w:eastAsia="en-GB"/>
        </w:rPr>
        <w:t xml:space="preserve"> </w:t>
      </w:r>
      <w:r w:rsidRPr="006C00B2">
        <w:rPr>
          <w:rFonts w:eastAsia="Times New Roman" w:cstheme="minorHAnsi"/>
          <w:color w:val="212121"/>
          <w:sz w:val="24"/>
          <w:szCs w:val="24"/>
          <w:lang w:eastAsia="en-GB"/>
        </w:rPr>
        <w:t>therefore,</w:t>
      </w:r>
      <w:r w:rsidR="00563D09" w:rsidRPr="006C00B2">
        <w:rPr>
          <w:rFonts w:eastAsia="Times New Roman" w:cstheme="minorHAnsi"/>
          <w:color w:val="212121"/>
          <w:sz w:val="24"/>
          <w:szCs w:val="24"/>
          <w:lang w:eastAsia="en-GB"/>
        </w:rPr>
        <w:t xml:space="preserve"> </w:t>
      </w:r>
      <w:r w:rsidRPr="006C00B2">
        <w:rPr>
          <w:rFonts w:eastAsia="Times New Roman" w:cstheme="minorHAnsi"/>
          <w:color w:val="212121"/>
          <w:sz w:val="24"/>
          <w:szCs w:val="24"/>
          <w:lang w:eastAsia="en-GB"/>
        </w:rPr>
        <w:t>a</w:t>
      </w:r>
      <w:r w:rsidR="00563D09" w:rsidRPr="006C00B2">
        <w:rPr>
          <w:rFonts w:eastAsia="Times New Roman" w:cstheme="minorHAnsi"/>
          <w:color w:val="212121"/>
          <w:sz w:val="24"/>
          <w:szCs w:val="24"/>
          <w:lang w:eastAsia="en-GB"/>
        </w:rPr>
        <w:t xml:space="preserve"> </w:t>
      </w:r>
      <w:r w:rsidRPr="006C00B2">
        <w:rPr>
          <w:rFonts w:eastAsia="Times New Roman" w:cstheme="minorHAnsi"/>
          <w:color w:val="212121"/>
          <w:sz w:val="24"/>
          <w:szCs w:val="24"/>
          <w:lang w:eastAsia="en-GB"/>
        </w:rPr>
        <w:t>session</w:t>
      </w:r>
      <w:r w:rsidR="00563D09" w:rsidRPr="006C00B2">
        <w:rPr>
          <w:rFonts w:eastAsia="Times New Roman" w:cstheme="minorHAnsi"/>
          <w:color w:val="212121"/>
          <w:sz w:val="24"/>
          <w:szCs w:val="24"/>
          <w:lang w:eastAsia="en-GB"/>
        </w:rPr>
        <w:t xml:space="preserve"> </w:t>
      </w:r>
      <w:r w:rsidRPr="006C00B2">
        <w:rPr>
          <w:rFonts w:eastAsia="Times New Roman" w:cstheme="minorHAnsi"/>
          <w:color w:val="212121"/>
          <w:sz w:val="24"/>
          <w:szCs w:val="24"/>
          <w:lang w:eastAsia="en-GB"/>
        </w:rPr>
        <w:t>of</w:t>
      </w:r>
      <w:r w:rsidR="00563D09" w:rsidRPr="006C00B2">
        <w:rPr>
          <w:rFonts w:eastAsia="Times New Roman" w:cstheme="minorHAnsi"/>
          <w:color w:val="212121"/>
          <w:sz w:val="24"/>
          <w:szCs w:val="24"/>
          <w:lang w:eastAsia="en-GB"/>
        </w:rPr>
        <w:t xml:space="preserve"> </w:t>
      </w:r>
      <w:r w:rsidRPr="006C00B2">
        <w:rPr>
          <w:rFonts w:eastAsia="Times New Roman" w:cstheme="minorHAnsi"/>
          <w:color w:val="212121"/>
          <w:sz w:val="24"/>
          <w:szCs w:val="24"/>
          <w:lang w:eastAsia="en-GB"/>
        </w:rPr>
        <w:t>one</w:t>
      </w:r>
      <w:r w:rsidR="00563D09" w:rsidRPr="006C00B2">
        <w:rPr>
          <w:rFonts w:eastAsia="Times New Roman" w:cstheme="minorHAnsi"/>
          <w:color w:val="212121"/>
          <w:sz w:val="24"/>
          <w:szCs w:val="24"/>
          <w:lang w:eastAsia="en-GB"/>
        </w:rPr>
        <w:t xml:space="preserve"> </w:t>
      </w:r>
      <w:r w:rsidRPr="006C00B2">
        <w:rPr>
          <w:rFonts w:eastAsia="Times New Roman" w:cstheme="minorHAnsi"/>
          <w:color w:val="212121"/>
          <w:sz w:val="24"/>
          <w:szCs w:val="24"/>
          <w:lang w:eastAsia="en-GB"/>
        </w:rPr>
        <w:t>hour</w:t>
      </w:r>
      <w:r w:rsidR="00563D09" w:rsidRPr="006C00B2">
        <w:rPr>
          <w:rFonts w:eastAsia="Times New Roman" w:cstheme="minorHAnsi"/>
          <w:color w:val="212121"/>
          <w:sz w:val="24"/>
          <w:szCs w:val="24"/>
          <w:lang w:eastAsia="en-GB"/>
        </w:rPr>
        <w:t xml:space="preserve"> </w:t>
      </w:r>
      <w:r w:rsidRPr="006C00B2">
        <w:rPr>
          <w:rFonts w:eastAsia="Times New Roman" w:cstheme="minorHAnsi"/>
          <w:color w:val="212121"/>
          <w:sz w:val="24"/>
          <w:szCs w:val="24"/>
          <w:lang w:eastAsia="en-GB"/>
        </w:rPr>
        <w:t>requires</w:t>
      </w:r>
      <w:r w:rsidR="00563D09" w:rsidRPr="006C00B2">
        <w:rPr>
          <w:rFonts w:eastAsia="Times New Roman" w:cstheme="minorHAnsi"/>
          <w:color w:val="212121"/>
          <w:sz w:val="24"/>
          <w:szCs w:val="24"/>
          <w:lang w:eastAsia="en-GB"/>
        </w:rPr>
        <w:t xml:space="preserve"> </w:t>
      </w:r>
      <w:r w:rsidRPr="006C00B2">
        <w:rPr>
          <w:rFonts w:eastAsia="Times New Roman" w:cstheme="minorHAnsi"/>
          <w:color w:val="212121"/>
          <w:sz w:val="24"/>
          <w:szCs w:val="24"/>
          <w:lang w:eastAsia="en-GB"/>
        </w:rPr>
        <w:t>evidence</w:t>
      </w:r>
      <w:r w:rsidR="00563D09" w:rsidRPr="006C00B2">
        <w:rPr>
          <w:rFonts w:eastAsia="Times New Roman" w:cstheme="minorHAnsi"/>
          <w:color w:val="212121"/>
          <w:sz w:val="24"/>
          <w:szCs w:val="24"/>
          <w:lang w:eastAsia="en-GB"/>
        </w:rPr>
        <w:t xml:space="preserve"> </w:t>
      </w:r>
      <w:r w:rsidRPr="006C00B2">
        <w:rPr>
          <w:rFonts w:eastAsia="Times New Roman" w:cstheme="minorHAnsi"/>
          <w:color w:val="212121"/>
          <w:sz w:val="24"/>
          <w:szCs w:val="24"/>
          <w:lang w:eastAsia="en-GB"/>
        </w:rPr>
        <w:t>of</w:t>
      </w:r>
      <w:r w:rsidR="00563D09" w:rsidRPr="006C00B2">
        <w:rPr>
          <w:rFonts w:eastAsia="Times New Roman" w:cstheme="minorHAnsi"/>
          <w:color w:val="212121"/>
          <w:sz w:val="24"/>
          <w:szCs w:val="24"/>
          <w:lang w:eastAsia="en-GB"/>
        </w:rPr>
        <w:t xml:space="preserve"> </w:t>
      </w:r>
      <w:r w:rsidRPr="006C00B2">
        <w:rPr>
          <w:rFonts w:eastAsia="Times New Roman" w:cstheme="minorHAnsi"/>
          <w:color w:val="212121"/>
          <w:sz w:val="24"/>
          <w:szCs w:val="24"/>
          <w:lang w:eastAsia="en-GB"/>
        </w:rPr>
        <w:t>one</w:t>
      </w:r>
      <w:r w:rsidR="00563D09" w:rsidRPr="006C00B2">
        <w:rPr>
          <w:rFonts w:eastAsia="Times New Roman" w:cstheme="minorHAnsi"/>
          <w:color w:val="212121"/>
          <w:sz w:val="24"/>
          <w:szCs w:val="24"/>
          <w:lang w:eastAsia="en-GB"/>
        </w:rPr>
        <w:t xml:space="preserve"> </w:t>
      </w:r>
      <w:r w:rsidRPr="006C00B2">
        <w:rPr>
          <w:rFonts w:eastAsia="Times New Roman" w:cstheme="minorHAnsi"/>
          <w:color w:val="212121"/>
          <w:sz w:val="24"/>
          <w:szCs w:val="24"/>
          <w:lang w:eastAsia="en-GB"/>
        </w:rPr>
        <w:t>hour’s</w:t>
      </w:r>
      <w:r w:rsidR="00563D09" w:rsidRPr="006C00B2">
        <w:rPr>
          <w:rFonts w:eastAsia="Times New Roman" w:cstheme="minorHAnsi"/>
          <w:color w:val="212121"/>
          <w:sz w:val="24"/>
          <w:szCs w:val="24"/>
          <w:lang w:eastAsia="en-GB"/>
        </w:rPr>
        <w:t xml:space="preserve"> </w:t>
      </w:r>
      <w:r w:rsidRPr="006C00B2">
        <w:rPr>
          <w:rFonts w:eastAsia="Times New Roman" w:cstheme="minorHAnsi"/>
          <w:color w:val="212121"/>
          <w:sz w:val="24"/>
          <w:szCs w:val="24"/>
          <w:lang w:eastAsia="en-GB"/>
        </w:rPr>
        <w:t>independent</w:t>
      </w:r>
      <w:r w:rsidR="00563D09" w:rsidRPr="006C00B2">
        <w:rPr>
          <w:rFonts w:eastAsia="Times New Roman" w:cstheme="minorHAnsi"/>
          <w:color w:val="212121"/>
          <w:sz w:val="24"/>
          <w:szCs w:val="24"/>
          <w:lang w:eastAsia="en-GB"/>
        </w:rPr>
        <w:t xml:space="preserve"> </w:t>
      </w:r>
      <w:r w:rsidRPr="006C00B2">
        <w:rPr>
          <w:rFonts w:eastAsia="Times New Roman" w:cstheme="minorHAnsi"/>
          <w:color w:val="212121"/>
          <w:sz w:val="24"/>
          <w:szCs w:val="24"/>
          <w:lang w:eastAsia="en-GB"/>
        </w:rPr>
        <w:t>study.</w:t>
      </w:r>
    </w:p>
    <w:p w14:paraId="75307EEB" w14:textId="77777777" w:rsidR="00161136" w:rsidRPr="006C00B2" w:rsidRDefault="00161136" w:rsidP="006665C7">
      <w:pPr>
        <w:spacing w:after="0" w:line="276" w:lineRule="auto"/>
        <w:rPr>
          <w:rFonts w:eastAsia="Times New Roman" w:cstheme="minorHAnsi"/>
          <w:color w:val="212121"/>
          <w:sz w:val="24"/>
          <w:szCs w:val="24"/>
          <w:lang w:eastAsia="en-GB"/>
        </w:rPr>
      </w:pPr>
    </w:p>
    <w:p w14:paraId="6081EB24" w14:textId="12D79361" w:rsidR="00161136" w:rsidRPr="006C00B2" w:rsidRDefault="00161136" w:rsidP="006665C7">
      <w:pPr>
        <w:spacing w:after="0" w:line="276" w:lineRule="auto"/>
        <w:rPr>
          <w:rFonts w:eastAsia="Times" w:cstheme="minorHAnsi"/>
          <w:sz w:val="24"/>
          <w:szCs w:val="24"/>
          <w:lang w:eastAsia="ar-SA"/>
        </w:rPr>
      </w:pPr>
      <w:r w:rsidRPr="006C00B2">
        <w:rPr>
          <w:rFonts w:eastAsia="Times New Roman" w:cstheme="minorHAnsi"/>
          <w:color w:val="212121"/>
          <w:sz w:val="24"/>
          <w:szCs w:val="24"/>
          <w:lang w:eastAsia="en-GB"/>
        </w:rPr>
        <w:t>Please</w:t>
      </w:r>
      <w:r w:rsidR="00563D09" w:rsidRPr="006C00B2">
        <w:rPr>
          <w:rFonts w:eastAsia="Times New Roman" w:cstheme="minorHAnsi"/>
          <w:color w:val="212121"/>
          <w:sz w:val="24"/>
          <w:szCs w:val="24"/>
          <w:lang w:eastAsia="en-GB"/>
        </w:rPr>
        <w:t xml:space="preserve"> </w:t>
      </w:r>
      <w:r w:rsidRPr="006C00B2">
        <w:rPr>
          <w:rFonts w:eastAsia="Times New Roman" w:cstheme="minorHAnsi"/>
          <w:color w:val="212121"/>
          <w:sz w:val="24"/>
          <w:szCs w:val="24"/>
          <w:lang w:eastAsia="en-GB"/>
        </w:rPr>
        <w:t>do</w:t>
      </w:r>
      <w:r w:rsidR="00563D09" w:rsidRPr="006C00B2">
        <w:rPr>
          <w:rFonts w:eastAsia="Times New Roman" w:cstheme="minorHAnsi"/>
          <w:color w:val="212121"/>
          <w:sz w:val="24"/>
          <w:szCs w:val="24"/>
          <w:lang w:eastAsia="en-GB"/>
        </w:rPr>
        <w:t xml:space="preserve"> </w:t>
      </w:r>
      <w:r w:rsidRPr="006C00B2">
        <w:rPr>
          <w:rFonts w:eastAsia="Times New Roman" w:cstheme="minorHAnsi"/>
          <w:color w:val="212121"/>
          <w:sz w:val="24"/>
          <w:szCs w:val="24"/>
          <w:lang w:eastAsia="en-GB"/>
        </w:rPr>
        <w:t>not</w:t>
      </w:r>
      <w:r w:rsidR="00563D09" w:rsidRPr="006C00B2">
        <w:rPr>
          <w:rFonts w:eastAsia="Times New Roman" w:cstheme="minorHAnsi"/>
          <w:color w:val="212121"/>
          <w:sz w:val="24"/>
          <w:szCs w:val="24"/>
          <w:lang w:eastAsia="en-GB"/>
        </w:rPr>
        <w:t xml:space="preserve"> </w:t>
      </w:r>
      <w:r w:rsidRPr="006C00B2">
        <w:rPr>
          <w:rFonts w:eastAsia="Times New Roman" w:cstheme="minorHAnsi"/>
          <w:color w:val="212121"/>
          <w:sz w:val="24"/>
          <w:szCs w:val="24"/>
          <w:lang w:eastAsia="en-GB"/>
        </w:rPr>
        <w:t>just</w:t>
      </w:r>
      <w:r w:rsidR="00563D09" w:rsidRPr="006C00B2">
        <w:rPr>
          <w:rFonts w:eastAsia="Times New Roman" w:cstheme="minorHAnsi"/>
          <w:color w:val="212121"/>
          <w:sz w:val="24"/>
          <w:szCs w:val="24"/>
          <w:lang w:eastAsia="en-GB"/>
        </w:rPr>
        <w:t xml:space="preserve"> </w:t>
      </w:r>
      <w:r w:rsidRPr="006C00B2">
        <w:rPr>
          <w:rFonts w:eastAsia="Times New Roman" w:cstheme="minorHAnsi"/>
          <w:color w:val="212121"/>
          <w:sz w:val="24"/>
          <w:szCs w:val="24"/>
          <w:lang w:eastAsia="en-GB"/>
        </w:rPr>
        <w:t>put</w:t>
      </w:r>
      <w:r w:rsidR="00563D09" w:rsidRPr="006C00B2">
        <w:rPr>
          <w:rFonts w:eastAsia="Times New Roman" w:cstheme="minorHAnsi"/>
          <w:color w:val="212121"/>
          <w:sz w:val="24"/>
          <w:szCs w:val="24"/>
          <w:lang w:eastAsia="en-GB"/>
        </w:rPr>
        <w:t xml:space="preserve"> </w:t>
      </w:r>
      <w:r w:rsidRPr="006C00B2">
        <w:rPr>
          <w:rFonts w:eastAsia="Times New Roman" w:cstheme="minorHAnsi"/>
          <w:color w:val="212121"/>
          <w:sz w:val="24"/>
          <w:szCs w:val="24"/>
          <w:lang w:eastAsia="en-GB"/>
        </w:rPr>
        <w:t>your</w:t>
      </w:r>
      <w:r w:rsidR="00563D09" w:rsidRPr="006C00B2">
        <w:rPr>
          <w:rFonts w:eastAsia="Times New Roman" w:cstheme="minorHAnsi"/>
          <w:color w:val="212121"/>
          <w:sz w:val="24"/>
          <w:szCs w:val="24"/>
          <w:lang w:eastAsia="en-GB"/>
        </w:rPr>
        <w:t xml:space="preserve"> </w:t>
      </w:r>
      <w:r w:rsidRPr="006C00B2">
        <w:rPr>
          <w:rFonts w:eastAsia="Times New Roman" w:cstheme="minorHAnsi"/>
          <w:color w:val="212121"/>
          <w:sz w:val="24"/>
          <w:szCs w:val="24"/>
          <w:lang w:eastAsia="en-GB"/>
        </w:rPr>
        <w:t>lecture</w:t>
      </w:r>
      <w:r w:rsidR="00563D09" w:rsidRPr="006C00B2">
        <w:rPr>
          <w:rFonts w:eastAsia="Times New Roman" w:cstheme="minorHAnsi"/>
          <w:color w:val="212121"/>
          <w:sz w:val="24"/>
          <w:szCs w:val="24"/>
          <w:lang w:eastAsia="en-GB"/>
        </w:rPr>
        <w:t xml:space="preserve"> </w:t>
      </w:r>
      <w:r w:rsidRPr="006C00B2">
        <w:rPr>
          <w:rFonts w:eastAsia="Times New Roman" w:cstheme="minorHAnsi"/>
          <w:color w:val="212121"/>
          <w:sz w:val="24"/>
          <w:szCs w:val="24"/>
          <w:lang w:eastAsia="en-GB"/>
        </w:rPr>
        <w:t>notes</w:t>
      </w:r>
      <w:r w:rsidR="00563D09" w:rsidRPr="006C00B2">
        <w:rPr>
          <w:rFonts w:eastAsia="Times New Roman" w:cstheme="minorHAnsi"/>
          <w:color w:val="212121"/>
          <w:sz w:val="24"/>
          <w:szCs w:val="24"/>
          <w:lang w:eastAsia="en-GB"/>
        </w:rPr>
        <w:t xml:space="preserve"> </w:t>
      </w:r>
      <w:r w:rsidRPr="006C00B2">
        <w:rPr>
          <w:rFonts w:eastAsia="Times New Roman" w:cstheme="minorHAnsi"/>
          <w:color w:val="212121"/>
          <w:sz w:val="24"/>
          <w:szCs w:val="24"/>
          <w:lang w:eastAsia="en-GB"/>
        </w:rPr>
        <w:t>in</w:t>
      </w:r>
      <w:r w:rsidR="00563D09" w:rsidRPr="006C00B2">
        <w:rPr>
          <w:rFonts w:eastAsia="Times New Roman" w:cstheme="minorHAnsi"/>
          <w:color w:val="212121"/>
          <w:sz w:val="24"/>
          <w:szCs w:val="24"/>
          <w:lang w:eastAsia="en-GB"/>
        </w:rPr>
        <w:t xml:space="preserve"> </w:t>
      </w:r>
      <w:r w:rsidRPr="006C00B2">
        <w:rPr>
          <w:rFonts w:eastAsia="Times New Roman" w:cstheme="minorHAnsi"/>
          <w:color w:val="212121"/>
          <w:sz w:val="24"/>
          <w:szCs w:val="24"/>
          <w:lang w:eastAsia="en-GB"/>
        </w:rPr>
        <w:t>the</w:t>
      </w:r>
      <w:r w:rsidR="00563D09" w:rsidRPr="006C00B2">
        <w:rPr>
          <w:rFonts w:eastAsia="Times New Roman" w:cstheme="minorHAnsi"/>
          <w:color w:val="212121"/>
          <w:sz w:val="24"/>
          <w:szCs w:val="24"/>
          <w:lang w:eastAsia="en-GB"/>
        </w:rPr>
        <w:t xml:space="preserve"> </w:t>
      </w:r>
      <w:r w:rsidRPr="006C00B2">
        <w:rPr>
          <w:rFonts w:eastAsia="Times New Roman" w:cstheme="minorHAnsi"/>
          <w:color w:val="212121"/>
          <w:sz w:val="24"/>
          <w:szCs w:val="24"/>
          <w:lang w:eastAsia="en-GB"/>
        </w:rPr>
        <w:t>file</w:t>
      </w:r>
      <w:r w:rsidR="00563D09" w:rsidRPr="006C00B2">
        <w:rPr>
          <w:rFonts w:eastAsia="Times New Roman" w:cstheme="minorHAnsi"/>
          <w:color w:val="212121"/>
          <w:sz w:val="24"/>
          <w:szCs w:val="24"/>
          <w:lang w:eastAsia="en-GB"/>
        </w:rPr>
        <w:t xml:space="preserve"> </w:t>
      </w:r>
      <w:r w:rsidRPr="006C00B2">
        <w:rPr>
          <w:rFonts w:eastAsia="Times New Roman" w:cstheme="minorHAnsi"/>
          <w:color w:val="212121"/>
          <w:sz w:val="24"/>
          <w:szCs w:val="24"/>
          <w:lang w:eastAsia="en-GB"/>
        </w:rPr>
        <w:t>as</w:t>
      </w:r>
      <w:r w:rsidR="00563D09" w:rsidRPr="006C00B2">
        <w:rPr>
          <w:rFonts w:eastAsia="Times New Roman" w:cstheme="minorHAnsi"/>
          <w:color w:val="212121"/>
          <w:sz w:val="24"/>
          <w:szCs w:val="24"/>
          <w:lang w:eastAsia="en-GB"/>
        </w:rPr>
        <w:t xml:space="preserve"> </w:t>
      </w:r>
      <w:r w:rsidRPr="006C00B2">
        <w:rPr>
          <w:rFonts w:eastAsia="Times New Roman" w:cstheme="minorHAnsi"/>
          <w:color w:val="212121"/>
          <w:sz w:val="24"/>
          <w:szCs w:val="24"/>
          <w:lang w:eastAsia="en-GB"/>
        </w:rPr>
        <w:t>these</w:t>
      </w:r>
      <w:r w:rsidR="00563D09" w:rsidRPr="006C00B2">
        <w:rPr>
          <w:rFonts w:eastAsia="Times New Roman" w:cstheme="minorHAnsi"/>
          <w:color w:val="212121"/>
          <w:sz w:val="24"/>
          <w:szCs w:val="24"/>
          <w:lang w:eastAsia="en-GB"/>
        </w:rPr>
        <w:t xml:space="preserve"> </w:t>
      </w:r>
      <w:r w:rsidRPr="006C00B2">
        <w:rPr>
          <w:rFonts w:eastAsia="Times New Roman" w:cstheme="minorHAnsi"/>
          <w:color w:val="212121"/>
          <w:sz w:val="24"/>
          <w:szCs w:val="24"/>
          <w:lang w:eastAsia="en-GB"/>
        </w:rPr>
        <w:t>do</w:t>
      </w:r>
      <w:r w:rsidR="00563D09" w:rsidRPr="006C00B2">
        <w:rPr>
          <w:rFonts w:eastAsia="Times New Roman" w:cstheme="minorHAnsi"/>
          <w:color w:val="212121"/>
          <w:sz w:val="24"/>
          <w:szCs w:val="24"/>
          <w:lang w:eastAsia="en-GB"/>
        </w:rPr>
        <w:t xml:space="preserve"> </w:t>
      </w:r>
      <w:r w:rsidRPr="006C00B2">
        <w:rPr>
          <w:rFonts w:eastAsia="Times New Roman" w:cstheme="minorHAnsi"/>
          <w:color w:val="212121"/>
          <w:sz w:val="24"/>
          <w:szCs w:val="24"/>
          <w:lang w:eastAsia="en-GB"/>
        </w:rPr>
        <w:t>not</w:t>
      </w:r>
      <w:r w:rsidR="00563D09" w:rsidRPr="006C00B2">
        <w:rPr>
          <w:rFonts w:eastAsia="Times New Roman" w:cstheme="minorHAnsi"/>
          <w:color w:val="212121"/>
          <w:sz w:val="24"/>
          <w:szCs w:val="24"/>
          <w:lang w:eastAsia="en-GB"/>
        </w:rPr>
        <w:t xml:space="preserve"> </w:t>
      </w:r>
      <w:r w:rsidRPr="006C00B2">
        <w:rPr>
          <w:rFonts w:eastAsia="Times New Roman" w:cstheme="minorHAnsi"/>
          <w:color w:val="212121"/>
          <w:sz w:val="24"/>
          <w:szCs w:val="24"/>
          <w:lang w:eastAsia="en-GB"/>
        </w:rPr>
        <w:t>evidence</w:t>
      </w:r>
      <w:r w:rsidR="00563D09" w:rsidRPr="006C00B2">
        <w:rPr>
          <w:rFonts w:eastAsia="Times New Roman" w:cstheme="minorHAnsi"/>
          <w:color w:val="212121"/>
          <w:sz w:val="24"/>
          <w:szCs w:val="24"/>
          <w:lang w:eastAsia="en-GB"/>
        </w:rPr>
        <w:t xml:space="preserve"> </w:t>
      </w:r>
      <w:r w:rsidRPr="006C00B2">
        <w:rPr>
          <w:rFonts w:eastAsia="Times New Roman" w:cstheme="minorHAnsi"/>
          <w:color w:val="212121"/>
          <w:sz w:val="24"/>
          <w:szCs w:val="24"/>
          <w:lang w:eastAsia="en-GB"/>
        </w:rPr>
        <w:t>your</w:t>
      </w:r>
      <w:r w:rsidR="00563D09" w:rsidRPr="006C00B2">
        <w:rPr>
          <w:rFonts w:eastAsia="Times New Roman" w:cstheme="minorHAnsi"/>
          <w:color w:val="212121"/>
          <w:sz w:val="24"/>
          <w:szCs w:val="24"/>
          <w:lang w:eastAsia="en-GB"/>
        </w:rPr>
        <w:t xml:space="preserve"> </w:t>
      </w:r>
      <w:r w:rsidRPr="006C00B2">
        <w:rPr>
          <w:rFonts w:eastAsia="Times New Roman" w:cstheme="minorHAnsi"/>
          <w:color w:val="212121"/>
          <w:sz w:val="24"/>
          <w:szCs w:val="24"/>
          <w:lang w:eastAsia="en-GB"/>
        </w:rPr>
        <w:t>learning</w:t>
      </w:r>
      <w:r w:rsidR="00563D09" w:rsidRPr="006C00B2">
        <w:rPr>
          <w:rFonts w:eastAsia="Times New Roman" w:cstheme="minorHAnsi"/>
          <w:color w:val="212121"/>
          <w:sz w:val="24"/>
          <w:szCs w:val="24"/>
          <w:lang w:eastAsia="en-GB"/>
        </w:rPr>
        <w:t xml:space="preserve"> </w:t>
      </w:r>
      <w:r w:rsidRPr="006C00B2">
        <w:rPr>
          <w:rFonts w:eastAsia="Times New Roman" w:cstheme="minorHAnsi"/>
          <w:color w:val="212121"/>
          <w:sz w:val="24"/>
          <w:szCs w:val="24"/>
          <w:lang w:eastAsia="en-GB"/>
        </w:rPr>
        <w:t>and</w:t>
      </w:r>
      <w:r w:rsidR="00563D09" w:rsidRPr="006C00B2">
        <w:rPr>
          <w:rFonts w:eastAsia="Times New Roman" w:cstheme="minorHAnsi"/>
          <w:color w:val="212121"/>
          <w:sz w:val="24"/>
          <w:szCs w:val="24"/>
          <w:lang w:eastAsia="en-GB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do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not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email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="006665C7">
        <w:rPr>
          <w:rFonts w:eastAsia="Times" w:cstheme="minorHAnsi"/>
          <w:sz w:val="24"/>
          <w:szCs w:val="24"/>
          <w:lang w:eastAsia="ar-SA"/>
        </w:rPr>
        <w:t xml:space="preserve">module </w:t>
      </w:r>
      <w:r w:rsidRPr="006C00B2">
        <w:rPr>
          <w:rFonts w:eastAsia="Times" w:cstheme="minorHAnsi"/>
          <w:sz w:val="24"/>
          <w:szCs w:val="24"/>
          <w:lang w:eastAsia="ar-SA"/>
        </w:rPr>
        <w:t>tutors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asking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about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content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of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missed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sessions.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Instead,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refer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to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the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module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handbook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timetable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and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content,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any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learning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materials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used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during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the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session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and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discuss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the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content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with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your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peers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if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the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session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is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not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supported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by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learning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materials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on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MyBeckett.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The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work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you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produce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should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have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a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reference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list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of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independent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reading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you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have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undertaken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to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support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your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learning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and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as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guidance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be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500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words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in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length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for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each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session.</w:t>
      </w:r>
    </w:p>
    <w:p w14:paraId="7326A1F6" w14:textId="77777777" w:rsidR="00161136" w:rsidRPr="006C00B2" w:rsidRDefault="00161136" w:rsidP="006665C7">
      <w:pPr>
        <w:spacing w:after="0" w:line="276" w:lineRule="auto"/>
        <w:rPr>
          <w:rFonts w:eastAsia="Times" w:cstheme="minorHAnsi"/>
          <w:sz w:val="24"/>
          <w:szCs w:val="24"/>
          <w:lang w:eastAsia="ar-SA"/>
        </w:rPr>
      </w:pPr>
    </w:p>
    <w:p w14:paraId="2017D424" w14:textId="3B2F36C6" w:rsidR="00161136" w:rsidRPr="006C00B2" w:rsidRDefault="00161136" w:rsidP="006665C7">
      <w:pPr>
        <w:spacing w:after="0" w:line="276" w:lineRule="auto"/>
        <w:rPr>
          <w:rFonts w:eastAsia="Times" w:cstheme="minorHAnsi"/>
          <w:sz w:val="24"/>
          <w:szCs w:val="24"/>
          <w:lang w:eastAsia="ar-SA"/>
        </w:rPr>
      </w:pPr>
      <w:r w:rsidRPr="006C00B2">
        <w:rPr>
          <w:rFonts w:eastAsia="Times" w:cstheme="minorHAnsi"/>
          <w:sz w:val="24"/>
          <w:szCs w:val="24"/>
          <w:lang w:eastAsia="ar-SA"/>
        </w:rPr>
        <w:t>Any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attendance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management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meetings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you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attend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will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require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you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share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this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portfolio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at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the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meeting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with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either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your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="0032280B" w:rsidRPr="0032280B">
        <w:rPr>
          <w:rFonts w:cstheme="minorHAnsi"/>
          <w:sz w:val="24"/>
          <w:szCs w:val="24"/>
        </w:rPr>
        <w:t>academic advisor/assessor</w:t>
      </w:r>
      <w:r w:rsidR="0032280B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or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="00B80991" w:rsidRPr="006C00B2">
        <w:rPr>
          <w:rFonts w:eastAsia="Times" w:cstheme="minorHAnsi"/>
          <w:sz w:val="24"/>
          <w:szCs w:val="24"/>
          <w:lang w:eastAsia="ar-SA"/>
        </w:rPr>
        <w:t>Course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="00B80991" w:rsidRPr="006C00B2">
        <w:rPr>
          <w:rFonts w:eastAsia="Times" w:cstheme="minorHAnsi"/>
          <w:sz w:val="24"/>
          <w:szCs w:val="24"/>
          <w:lang w:eastAsia="ar-SA"/>
        </w:rPr>
        <w:t>Level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="00B80991" w:rsidRPr="006C00B2">
        <w:rPr>
          <w:rFonts w:eastAsia="Times" w:cstheme="minorHAnsi"/>
          <w:sz w:val="24"/>
          <w:szCs w:val="24"/>
          <w:lang w:eastAsia="ar-SA"/>
        </w:rPr>
        <w:t>Leader</w:t>
      </w:r>
      <w:r w:rsidRPr="006C00B2">
        <w:rPr>
          <w:rFonts w:eastAsia="Times" w:cstheme="minorHAnsi"/>
          <w:sz w:val="24"/>
          <w:szCs w:val="24"/>
          <w:lang w:eastAsia="ar-SA"/>
        </w:rPr>
        <w:t>.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The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purpose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of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the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meeting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will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be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to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explore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any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absences,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reasons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for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absence,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support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required,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and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evidence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of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independence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study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in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portfolio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and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to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agree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an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action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plan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for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absence.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Your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="0032280B" w:rsidRPr="0032280B">
        <w:rPr>
          <w:rFonts w:cstheme="minorHAnsi"/>
          <w:sz w:val="24"/>
          <w:szCs w:val="24"/>
        </w:rPr>
        <w:t>academic advisor/assessor</w:t>
      </w:r>
      <w:r w:rsidR="0032280B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should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review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this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action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plan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after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one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month.</w:t>
      </w:r>
      <w:r w:rsidR="003C43CE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Further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absences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that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are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not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consistent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with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your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action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plan,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will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be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referred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by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="00B72887">
        <w:rPr>
          <w:rFonts w:eastAsia="Times" w:cstheme="minorHAnsi"/>
          <w:sz w:val="24"/>
          <w:szCs w:val="24"/>
          <w:lang w:eastAsia="ar-SA"/>
        </w:rPr>
        <w:t>your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="0032280B" w:rsidRPr="0032280B">
        <w:rPr>
          <w:rFonts w:cstheme="minorHAnsi"/>
          <w:sz w:val="24"/>
          <w:szCs w:val="24"/>
        </w:rPr>
        <w:t>academic advisor/assessor</w:t>
      </w:r>
      <w:r w:rsidR="0032280B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to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the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="00B80991" w:rsidRPr="006C00B2">
        <w:rPr>
          <w:rFonts w:eastAsia="Times" w:cstheme="minorHAnsi"/>
          <w:sz w:val="24"/>
          <w:szCs w:val="24"/>
          <w:lang w:eastAsia="ar-SA"/>
        </w:rPr>
        <w:t>Course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="00B80991" w:rsidRPr="006C00B2">
        <w:rPr>
          <w:rFonts w:eastAsia="Times" w:cstheme="minorHAnsi"/>
          <w:sz w:val="24"/>
          <w:szCs w:val="24"/>
          <w:lang w:eastAsia="ar-SA"/>
        </w:rPr>
        <w:t>Level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="00B80991" w:rsidRPr="006C00B2">
        <w:rPr>
          <w:rFonts w:eastAsia="Times" w:cstheme="minorHAnsi"/>
          <w:sz w:val="24"/>
          <w:szCs w:val="24"/>
          <w:lang w:eastAsia="ar-SA"/>
        </w:rPr>
        <w:t>Leader</w:t>
      </w:r>
      <w:r w:rsidRPr="006C00B2">
        <w:rPr>
          <w:rFonts w:eastAsia="Times" w:cstheme="minorHAnsi"/>
          <w:sz w:val="24"/>
          <w:szCs w:val="24"/>
          <w:lang w:eastAsia="ar-SA"/>
        </w:rPr>
        <w:t>.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Your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attendance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may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subsequently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be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dealt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with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through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University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Fitness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to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Practise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proceedings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or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the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University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="00B72887">
        <w:rPr>
          <w:rFonts w:eastAsia="Times" w:cstheme="minorHAnsi"/>
          <w:sz w:val="24"/>
          <w:szCs w:val="24"/>
          <w:lang w:eastAsia="ar-SA"/>
        </w:rPr>
        <w:t>Academic Engagement Policy</w:t>
      </w:r>
      <w:r w:rsidR="003C43CE">
        <w:rPr>
          <w:rFonts w:eastAsia="Times" w:cstheme="minorHAnsi"/>
          <w:sz w:val="24"/>
          <w:szCs w:val="24"/>
          <w:lang w:eastAsia="ar-SA"/>
        </w:rPr>
        <w:t>, and your employer’s procedures.</w:t>
      </w:r>
    </w:p>
    <w:p w14:paraId="4D3236A1" w14:textId="46EB34AC" w:rsidR="00161136" w:rsidRPr="006C00B2" w:rsidRDefault="00161136" w:rsidP="006665C7">
      <w:pPr>
        <w:spacing w:after="0" w:line="276" w:lineRule="auto"/>
        <w:rPr>
          <w:rFonts w:eastAsia="Times" w:cstheme="minorHAnsi"/>
          <w:sz w:val="24"/>
          <w:szCs w:val="24"/>
          <w:lang w:eastAsia="ar-SA"/>
        </w:rPr>
      </w:pPr>
    </w:p>
    <w:p w14:paraId="48508406" w14:textId="65CA8217" w:rsidR="00FE7DDB" w:rsidRDefault="00FE7DDB">
      <w:pPr>
        <w:rPr>
          <w:rFonts w:eastAsia="Times" w:cstheme="minorHAnsi"/>
          <w:sz w:val="24"/>
          <w:szCs w:val="24"/>
          <w:lang w:eastAsia="ar-SA"/>
        </w:rPr>
      </w:pPr>
      <w:r>
        <w:rPr>
          <w:rFonts w:eastAsia="Times" w:cstheme="minorHAnsi"/>
          <w:sz w:val="24"/>
          <w:szCs w:val="24"/>
          <w:lang w:eastAsia="ar-SA"/>
        </w:rPr>
        <w:br w:type="page"/>
      </w:r>
    </w:p>
    <w:p w14:paraId="1A669841" w14:textId="7EB404CB" w:rsidR="00161136" w:rsidRPr="006665C7" w:rsidRDefault="00161136" w:rsidP="00F25E08">
      <w:pPr>
        <w:keepNext/>
        <w:keepLines/>
        <w:shd w:val="clear" w:color="auto" w:fill="DEEAF6" w:themeFill="accent5" w:themeFillTint="33"/>
        <w:spacing w:after="0" w:line="276" w:lineRule="auto"/>
        <w:outlineLvl w:val="2"/>
        <w:rPr>
          <w:rFonts w:eastAsiaTheme="majorEastAsia" w:cstheme="minorHAnsi"/>
          <w:b/>
          <w:bCs/>
          <w:sz w:val="28"/>
          <w:szCs w:val="28"/>
        </w:rPr>
      </w:pPr>
      <w:bookmarkStart w:id="9" w:name="_Toc143781951"/>
      <w:r w:rsidRPr="006665C7">
        <w:rPr>
          <w:rFonts w:eastAsiaTheme="majorEastAsia" w:cstheme="minorHAnsi"/>
          <w:b/>
          <w:bCs/>
          <w:sz w:val="28"/>
          <w:szCs w:val="28"/>
        </w:rPr>
        <w:lastRenderedPageBreak/>
        <w:t>Confirmation</w:t>
      </w:r>
      <w:r w:rsidR="00563D09" w:rsidRPr="006665C7">
        <w:rPr>
          <w:rFonts w:eastAsiaTheme="majorEastAsia" w:cstheme="minorHAnsi"/>
          <w:b/>
          <w:bCs/>
          <w:sz w:val="28"/>
          <w:szCs w:val="28"/>
        </w:rPr>
        <w:t xml:space="preserve"> </w:t>
      </w:r>
      <w:r w:rsidRPr="006665C7">
        <w:rPr>
          <w:rFonts w:eastAsiaTheme="majorEastAsia" w:cstheme="minorHAnsi"/>
          <w:b/>
          <w:bCs/>
          <w:sz w:val="28"/>
          <w:szCs w:val="28"/>
        </w:rPr>
        <w:t>by</w:t>
      </w:r>
      <w:r w:rsidR="00563D09" w:rsidRPr="006665C7">
        <w:rPr>
          <w:rFonts w:eastAsiaTheme="majorEastAsia" w:cstheme="minorHAnsi"/>
          <w:b/>
          <w:bCs/>
          <w:sz w:val="28"/>
          <w:szCs w:val="28"/>
        </w:rPr>
        <w:t xml:space="preserve"> </w:t>
      </w:r>
      <w:r w:rsidR="00AE26A5">
        <w:rPr>
          <w:rFonts w:eastAsiaTheme="majorEastAsia" w:cstheme="minorHAnsi"/>
          <w:b/>
          <w:bCs/>
          <w:sz w:val="28"/>
          <w:szCs w:val="28"/>
        </w:rPr>
        <w:t>Level</w:t>
      </w:r>
      <w:r w:rsidR="00563D09" w:rsidRPr="006665C7">
        <w:rPr>
          <w:rFonts w:eastAsiaTheme="majorEastAsia" w:cstheme="minorHAnsi"/>
          <w:b/>
          <w:bCs/>
          <w:sz w:val="28"/>
          <w:szCs w:val="28"/>
        </w:rPr>
        <w:t xml:space="preserve"> </w:t>
      </w:r>
      <w:r w:rsidRPr="006665C7">
        <w:rPr>
          <w:rFonts w:eastAsiaTheme="majorEastAsia" w:cstheme="minorHAnsi"/>
          <w:b/>
          <w:bCs/>
          <w:sz w:val="28"/>
          <w:szCs w:val="28"/>
        </w:rPr>
        <w:t>Leaders</w:t>
      </w:r>
      <w:r w:rsidR="00563D09" w:rsidRPr="006665C7">
        <w:rPr>
          <w:rFonts w:eastAsiaTheme="majorEastAsia" w:cstheme="minorHAnsi"/>
          <w:b/>
          <w:bCs/>
          <w:sz w:val="28"/>
          <w:szCs w:val="28"/>
        </w:rPr>
        <w:t xml:space="preserve"> </w:t>
      </w:r>
      <w:r w:rsidRPr="006665C7">
        <w:rPr>
          <w:rFonts w:eastAsiaTheme="majorEastAsia" w:cstheme="minorHAnsi"/>
          <w:b/>
          <w:bCs/>
          <w:sz w:val="28"/>
          <w:szCs w:val="28"/>
        </w:rPr>
        <w:t>of</w:t>
      </w:r>
      <w:r w:rsidR="00563D09" w:rsidRPr="006665C7">
        <w:rPr>
          <w:rFonts w:eastAsiaTheme="majorEastAsia" w:cstheme="minorHAnsi"/>
          <w:b/>
          <w:bCs/>
          <w:sz w:val="28"/>
          <w:szCs w:val="28"/>
        </w:rPr>
        <w:t xml:space="preserve"> </w:t>
      </w:r>
      <w:r w:rsidR="00AE26A5" w:rsidRPr="006665C7">
        <w:rPr>
          <w:rFonts w:eastAsiaTheme="majorEastAsia" w:cstheme="minorHAnsi"/>
          <w:b/>
          <w:bCs/>
          <w:sz w:val="28"/>
          <w:szCs w:val="28"/>
        </w:rPr>
        <w:t>theory and practice h</w:t>
      </w:r>
      <w:r w:rsidRPr="006665C7">
        <w:rPr>
          <w:rFonts w:eastAsiaTheme="majorEastAsia" w:cstheme="minorHAnsi"/>
          <w:b/>
          <w:bCs/>
          <w:sz w:val="28"/>
          <w:szCs w:val="28"/>
        </w:rPr>
        <w:t>ours</w:t>
      </w:r>
      <w:bookmarkEnd w:id="9"/>
    </w:p>
    <w:p w14:paraId="6CEBC050" w14:textId="4901A225" w:rsidR="00161136" w:rsidRPr="006C00B2" w:rsidRDefault="00161136" w:rsidP="006665C7">
      <w:pPr>
        <w:spacing w:after="0" w:line="276" w:lineRule="auto"/>
        <w:rPr>
          <w:rFonts w:eastAsia="Times" w:cstheme="minorHAnsi"/>
          <w:sz w:val="24"/>
          <w:szCs w:val="24"/>
          <w:lang w:eastAsia="ar-SA"/>
        </w:rPr>
      </w:pPr>
      <w:r w:rsidRPr="006C00B2">
        <w:rPr>
          <w:rFonts w:eastAsia="Times" w:cstheme="minorHAnsi"/>
          <w:sz w:val="24"/>
          <w:szCs w:val="24"/>
          <w:lang w:eastAsia="ar-SA"/>
        </w:rPr>
        <w:t>As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part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of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Exam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Board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requirements,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your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="00B72887" w:rsidRPr="006C00B2">
        <w:rPr>
          <w:rFonts w:eastAsia="Times" w:cstheme="minorHAnsi"/>
          <w:sz w:val="24"/>
          <w:szCs w:val="24"/>
          <w:lang w:eastAsia="ar-SA"/>
        </w:rPr>
        <w:t xml:space="preserve">Level Leader </w:t>
      </w:r>
      <w:r w:rsidRPr="006C00B2">
        <w:rPr>
          <w:rFonts w:eastAsia="Times" w:cstheme="minorHAnsi"/>
          <w:sz w:val="24"/>
          <w:szCs w:val="24"/>
          <w:lang w:eastAsia="ar-SA"/>
        </w:rPr>
        <w:t>is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required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to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confirm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you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have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met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the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requirements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for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completion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of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theoretical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and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practical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hours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to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progress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="00B72887">
        <w:rPr>
          <w:rFonts w:eastAsia="Times" w:cstheme="minorHAnsi"/>
          <w:sz w:val="24"/>
          <w:szCs w:val="24"/>
          <w:lang w:eastAsia="ar-SA"/>
        </w:rPr>
        <w:t>or to complete the award</w:t>
      </w:r>
      <w:r w:rsidRPr="006C00B2">
        <w:rPr>
          <w:rFonts w:eastAsia="Times" w:cstheme="minorHAnsi"/>
          <w:sz w:val="24"/>
          <w:szCs w:val="24"/>
          <w:lang w:eastAsia="ar-SA"/>
        </w:rPr>
        <w:t>.</w:t>
      </w:r>
    </w:p>
    <w:p w14:paraId="2B3DC0F0" w14:textId="77777777" w:rsidR="00161136" w:rsidRPr="006C00B2" w:rsidRDefault="00161136" w:rsidP="006665C7">
      <w:pPr>
        <w:spacing w:after="0" w:line="276" w:lineRule="auto"/>
        <w:rPr>
          <w:rFonts w:eastAsia="Times" w:cstheme="minorHAnsi"/>
          <w:sz w:val="24"/>
          <w:szCs w:val="24"/>
          <w:lang w:eastAsia="ar-SA"/>
        </w:rPr>
      </w:pPr>
    </w:p>
    <w:p w14:paraId="7B1F8509" w14:textId="70FFB3E5" w:rsidR="00161136" w:rsidRPr="003248FC" w:rsidRDefault="00161136" w:rsidP="003248FC">
      <w:pPr>
        <w:spacing w:after="0" w:line="276" w:lineRule="auto"/>
        <w:rPr>
          <w:rFonts w:eastAsia="Times" w:cstheme="minorHAnsi"/>
          <w:b/>
          <w:bCs/>
          <w:sz w:val="24"/>
          <w:szCs w:val="24"/>
          <w:lang w:eastAsia="ar-SA"/>
        </w:rPr>
      </w:pPr>
      <w:r w:rsidRPr="003248FC">
        <w:rPr>
          <w:rFonts w:eastAsia="Times" w:cstheme="minorHAnsi"/>
          <w:b/>
          <w:bCs/>
          <w:sz w:val="24"/>
          <w:szCs w:val="24"/>
          <w:lang w:eastAsia="ar-SA"/>
        </w:rPr>
        <w:t>Theory</w:t>
      </w:r>
      <w:r w:rsidR="00563D09" w:rsidRPr="003248FC">
        <w:rPr>
          <w:rFonts w:eastAsia="Times" w:cstheme="minorHAnsi"/>
          <w:b/>
          <w:bCs/>
          <w:sz w:val="24"/>
          <w:szCs w:val="24"/>
          <w:lang w:eastAsia="ar-SA"/>
        </w:rPr>
        <w:t xml:space="preserve"> </w:t>
      </w:r>
      <w:r w:rsidRPr="003248FC">
        <w:rPr>
          <w:rFonts w:eastAsia="Times" w:cstheme="minorHAnsi"/>
          <w:b/>
          <w:bCs/>
          <w:sz w:val="24"/>
          <w:szCs w:val="24"/>
          <w:lang w:eastAsia="ar-SA"/>
        </w:rPr>
        <w:t>Hours</w:t>
      </w:r>
    </w:p>
    <w:p w14:paraId="033F9FE9" w14:textId="74579AB3" w:rsidR="00161136" w:rsidRPr="006C00B2" w:rsidRDefault="00161136" w:rsidP="006665C7">
      <w:pPr>
        <w:spacing w:after="0" w:line="276" w:lineRule="auto"/>
        <w:rPr>
          <w:rFonts w:eastAsia="Times" w:cstheme="minorHAnsi"/>
          <w:sz w:val="24"/>
          <w:szCs w:val="24"/>
          <w:lang w:eastAsia="ar-SA"/>
        </w:rPr>
      </w:pPr>
      <w:r w:rsidRPr="006C00B2">
        <w:rPr>
          <w:rFonts w:eastAsia="Times" w:cstheme="minorHAnsi"/>
          <w:sz w:val="24"/>
          <w:szCs w:val="24"/>
          <w:lang w:eastAsia="ar-SA"/>
        </w:rPr>
        <w:t>There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="00B72887">
        <w:rPr>
          <w:rFonts w:eastAsia="Times" w:cstheme="minorHAnsi"/>
          <w:sz w:val="24"/>
          <w:szCs w:val="24"/>
          <w:lang w:eastAsia="ar-SA"/>
        </w:rPr>
        <w:t>is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a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submission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box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on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PebblePad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titled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“Evidence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of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Learning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for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Missed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Academic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Hours”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with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submission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points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near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the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end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of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both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semesters.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Please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ensure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all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work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is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submitted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to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this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box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before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the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deadline.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You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must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also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complete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the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declaration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at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the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front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of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your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Missed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Work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Portfolio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detailing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how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many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hours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of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theory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you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are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claiming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for.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For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example</w:t>
      </w:r>
      <w:r w:rsidR="00453E66" w:rsidRPr="006C00B2">
        <w:rPr>
          <w:rFonts w:eastAsia="Times" w:cstheme="minorHAnsi"/>
          <w:sz w:val="24"/>
          <w:szCs w:val="24"/>
          <w:lang w:eastAsia="ar-SA"/>
        </w:rPr>
        <w:t>,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if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you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have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missed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="00D92F85">
        <w:rPr>
          <w:rFonts w:eastAsia="Times" w:cstheme="minorHAnsi"/>
          <w:sz w:val="24"/>
          <w:szCs w:val="24"/>
          <w:lang w:eastAsia="ar-SA"/>
        </w:rPr>
        <w:t>4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sessions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of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2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hours,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you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should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have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competed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="00D92F85">
        <w:rPr>
          <w:rFonts w:eastAsia="Times" w:cstheme="minorHAnsi"/>
          <w:sz w:val="24"/>
          <w:szCs w:val="24"/>
          <w:lang w:eastAsia="ar-SA"/>
        </w:rPr>
        <w:t>8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hours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of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learning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and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sign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the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declaration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to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state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you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are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claiming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="00D92F85">
        <w:rPr>
          <w:rFonts w:eastAsia="Times" w:cstheme="minorHAnsi"/>
          <w:sz w:val="24"/>
          <w:szCs w:val="24"/>
          <w:lang w:eastAsia="ar-SA"/>
        </w:rPr>
        <w:t>8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hours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of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theory.</w:t>
      </w:r>
    </w:p>
    <w:p w14:paraId="3AE66804" w14:textId="77777777" w:rsidR="0058434C" w:rsidRPr="006C00B2" w:rsidRDefault="0058434C" w:rsidP="006665C7">
      <w:pPr>
        <w:spacing w:after="0" w:line="276" w:lineRule="auto"/>
        <w:rPr>
          <w:rFonts w:eastAsia="Times" w:cstheme="minorHAnsi"/>
          <w:sz w:val="24"/>
          <w:szCs w:val="24"/>
          <w:lang w:eastAsia="ar-SA"/>
        </w:rPr>
      </w:pPr>
    </w:p>
    <w:p w14:paraId="2BF9A429" w14:textId="5BD028D5" w:rsidR="00161136" w:rsidRPr="006C00B2" w:rsidRDefault="004C7F93" w:rsidP="006665C7">
      <w:pPr>
        <w:spacing w:after="0" w:line="276" w:lineRule="auto"/>
        <w:rPr>
          <w:rFonts w:eastAsia="Times" w:cstheme="minorHAnsi"/>
          <w:sz w:val="24"/>
          <w:szCs w:val="24"/>
          <w:lang w:eastAsia="ar-SA"/>
        </w:rPr>
      </w:pPr>
      <w:r w:rsidRPr="006C00B2">
        <w:rPr>
          <w:rFonts w:eastAsia="Times" w:cstheme="minorHAnsi"/>
          <w:sz w:val="24"/>
          <w:szCs w:val="24"/>
          <w:lang w:eastAsia="ar-SA"/>
        </w:rPr>
        <w:t>Course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="002C29E3" w:rsidRPr="006C00B2">
        <w:rPr>
          <w:rFonts w:eastAsia="Times" w:cstheme="minorHAnsi"/>
          <w:sz w:val="24"/>
          <w:szCs w:val="24"/>
          <w:lang w:eastAsia="ar-SA"/>
        </w:rPr>
        <w:t>Level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="00161136" w:rsidRPr="006C00B2">
        <w:rPr>
          <w:rFonts w:eastAsia="Times" w:cstheme="minorHAnsi"/>
          <w:sz w:val="24"/>
          <w:szCs w:val="24"/>
          <w:lang w:eastAsia="ar-SA"/>
        </w:rPr>
        <w:t>Leaders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="00161136" w:rsidRPr="006C00B2">
        <w:rPr>
          <w:rFonts w:eastAsia="Times" w:cstheme="minorHAnsi"/>
          <w:sz w:val="24"/>
          <w:szCs w:val="24"/>
          <w:lang w:eastAsia="ar-SA"/>
        </w:rPr>
        <w:t>will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="00161136" w:rsidRPr="006C00B2">
        <w:rPr>
          <w:rFonts w:eastAsia="Times" w:cstheme="minorHAnsi"/>
          <w:sz w:val="24"/>
          <w:szCs w:val="24"/>
          <w:lang w:eastAsia="ar-SA"/>
        </w:rPr>
        <w:t>review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="00161136" w:rsidRPr="006C00B2">
        <w:rPr>
          <w:rFonts w:eastAsia="Times" w:cstheme="minorHAnsi"/>
          <w:sz w:val="24"/>
          <w:szCs w:val="24"/>
          <w:lang w:eastAsia="ar-SA"/>
        </w:rPr>
        <w:t>this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="00161136" w:rsidRPr="006C00B2">
        <w:rPr>
          <w:rFonts w:eastAsia="Times" w:cstheme="minorHAnsi"/>
          <w:sz w:val="24"/>
          <w:szCs w:val="24"/>
          <w:lang w:eastAsia="ar-SA"/>
        </w:rPr>
        <w:t>work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="00161136" w:rsidRPr="006C00B2">
        <w:rPr>
          <w:rFonts w:eastAsia="Times" w:cstheme="minorHAnsi"/>
          <w:sz w:val="24"/>
          <w:szCs w:val="24"/>
          <w:lang w:eastAsia="ar-SA"/>
        </w:rPr>
        <w:t>to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="00161136" w:rsidRPr="006C00B2">
        <w:rPr>
          <w:rFonts w:eastAsia="Times" w:cstheme="minorHAnsi"/>
          <w:sz w:val="24"/>
          <w:szCs w:val="24"/>
          <w:lang w:eastAsia="ar-SA"/>
        </w:rPr>
        <w:t>ascertain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="00161136" w:rsidRPr="006C00B2">
        <w:rPr>
          <w:rFonts w:eastAsia="Times" w:cstheme="minorHAnsi"/>
          <w:sz w:val="24"/>
          <w:szCs w:val="24"/>
          <w:lang w:eastAsia="ar-SA"/>
        </w:rPr>
        <w:t>whether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="00161136" w:rsidRPr="006C00B2">
        <w:rPr>
          <w:rFonts w:eastAsia="Times" w:cstheme="minorHAnsi"/>
          <w:sz w:val="24"/>
          <w:szCs w:val="24"/>
          <w:lang w:eastAsia="ar-SA"/>
        </w:rPr>
        <w:t>it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="00161136" w:rsidRPr="006C00B2">
        <w:rPr>
          <w:rFonts w:eastAsia="Times" w:cstheme="minorHAnsi"/>
          <w:sz w:val="24"/>
          <w:szCs w:val="24"/>
          <w:lang w:eastAsia="ar-SA"/>
        </w:rPr>
        <w:t>meets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="00161136" w:rsidRPr="006C00B2">
        <w:rPr>
          <w:rFonts w:eastAsia="Times" w:cstheme="minorHAnsi"/>
          <w:sz w:val="24"/>
          <w:szCs w:val="24"/>
          <w:lang w:eastAsia="ar-SA"/>
        </w:rPr>
        <w:t>the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="00161136" w:rsidRPr="006C00B2">
        <w:rPr>
          <w:rFonts w:eastAsia="Times" w:cstheme="minorHAnsi"/>
          <w:sz w:val="24"/>
          <w:szCs w:val="24"/>
          <w:lang w:eastAsia="ar-SA"/>
        </w:rPr>
        <w:t>appropriate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="00161136" w:rsidRPr="006C00B2">
        <w:rPr>
          <w:rFonts w:eastAsia="Times" w:cstheme="minorHAnsi"/>
          <w:sz w:val="24"/>
          <w:szCs w:val="24"/>
          <w:lang w:eastAsia="ar-SA"/>
        </w:rPr>
        <w:t>requirements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="00161136" w:rsidRPr="006C00B2">
        <w:rPr>
          <w:rFonts w:eastAsia="Times" w:cstheme="minorHAnsi"/>
          <w:sz w:val="24"/>
          <w:szCs w:val="24"/>
          <w:lang w:eastAsia="ar-SA"/>
        </w:rPr>
        <w:t>in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="00161136" w:rsidRPr="006C00B2">
        <w:rPr>
          <w:rFonts w:eastAsia="Times" w:cstheme="minorHAnsi"/>
          <w:sz w:val="24"/>
          <w:szCs w:val="24"/>
          <w:lang w:eastAsia="ar-SA"/>
        </w:rPr>
        <w:t>terms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="00161136" w:rsidRPr="006C00B2">
        <w:rPr>
          <w:rFonts w:eastAsia="Times" w:cstheme="minorHAnsi"/>
          <w:sz w:val="24"/>
          <w:szCs w:val="24"/>
          <w:lang w:eastAsia="ar-SA"/>
        </w:rPr>
        <w:t>of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="00161136" w:rsidRPr="006C00B2">
        <w:rPr>
          <w:rFonts w:eastAsia="Times" w:cstheme="minorHAnsi"/>
          <w:sz w:val="24"/>
          <w:szCs w:val="24"/>
          <w:lang w:eastAsia="ar-SA"/>
        </w:rPr>
        <w:t>hours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="00161136" w:rsidRPr="006C00B2">
        <w:rPr>
          <w:rFonts w:eastAsia="Times" w:cstheme="minorHAnsi"/>
          <w:sz w:val="24"/>
          <w:szCs w:val="24"/>
          <w:lang w:eastAsia="ar-SA"/>
        </w:rPr>
        <w:t>and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="00161136" w:rsidRPr="006C00B2">
        <w:rPr>
          <w:rFonts w:eastAsia="Times" w:cstheme="minorHAnsi"/>
          <w:sz w:val="24"/>
          <w:szCs w:val="24"/>
          <w:lang w:eastAsia="ar-SA"/>
        </w:rPr>
        <w:t>learning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="00161136" w:rsidRPr="006C00B2">
        <w:rPr>
          <w:rFonts w:eastAsia="Times" w:cstheme="minorHAnsi"/>
          <w:sz w:val="24"/>
          <w:szCs w:val="24"/>
          <w:lang w:eastAsia="ar-SA"/>
        </w:rPr>
        <w:t>outcomes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="00161136" w:rsidRPr="006C00B2">
        <w:rPr>
          <w:rFonts w:eastAsia="Times" w:cstheme="minorHAnsi"/>
          <w:sz w:val="24"/>
          <w:szCs w:val="24"/>
          <w:lang w:eastAsia="ar-SA"/>
        </w:rPr>
        <w:t>for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="00161136" w:rsidRPr="006C00B2">
        <w:rPr>
          <w:rFonts w:eastAsia="Times" w:cstheme="minorHAnsi"/>
          <w:sz w:val="24"/>
          <w:szCs w:val="24"/>
          <w:lang w:eastAsia="ar-SA"/>
        </w:rPr>
        <w:t>any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="00161136" w:rsidRPr="006C00B2">
        <w:rPr>
          <w:rFonts w:eastAsia="Times" w:cstheme="minorHAnsi"/>
          <w:sz w:val="24"/>
          <w:szCs w:val="24"/>
          <w:lang w:eastAsia="ar-SA"/>
        </w:rPr>
        <w:t>missed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="00161136" w:rsidRPr="006C00B2">
        <w:rPr>
          <w:rFonts w:eastAsia="Times" w:cstheme="minorHAnsi"/>
          <w:sz w:val="24"/>
          <w:szCs w:val="24"/>
          <w:lang w:eastAsia="ar-SA"/>
        </w:rPr>
        <w:t>sessions.</w:t>
      </w:r>
      <w:r w:rsid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="00161136" w:rsidRPr="006C00B2">
        <w:rPr>
          <w:rFonts w:eastAsia="Times" w:cstheme="minorHAnsi"/>
          <w:sz w:val="24"/>
          <w:szCs w:val="24"/>
          <w:lang w:eastAsia="ar-SA"/>
        </w:rPr>
        <w:t>The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="00161136" w:rsidRPr="006C00B2">
        <w:rPr>
          <w:rFonts w:eastAsia="Times" w:cstheme="minorHAnsi"/>
          <w:sz w:val="24"/>
          <w:szCs w:val="24"/>
          <w:lang w:eastAsia="ar-SA"/>
        </w:rPr>
        <w:t>Cours</w:t>
      </w:r>
      <w:r w:rsidR="002C29E3" w:rsidRPr="006C00B2">
        <w:rPr>
          <w:rFonts w:eastAsia="Times" w:cstheme="minorHAnsi"/>
          <w:sz w:val="24"/>
          <w:szCs w:val="24"/>
          <w:lang w:eastAsia="ar-SA"/>
        </w:rPr>
        <w:t>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="00453E66" w:rsidRPr="006C00B2">
        <w:rPr>
          <w:rFonts w:eastAsia="Times" w:cstheme="minorHAnsi"/>
          <w:sz w:val="24"/>
          <w:szCs w:val="24"/>
          <w:lang w:eastAsia="ar-SA"/>
        </w:rPr>
        <w:t>Director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="00161136" w:rsidRPr="006C00B2">
        <w:rPr>
          <w:rFonts w:eastAsia="Times" w:cstheme="minorHAnsi"/>
          <w:sz w:val="24"/>
          <w:szCs w:val="24"/>
          <w:lang w:eastAsia="ar-SA"/>
        </w:rPr>
        <w:t>will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="00161136" w:rsidRPr="006C00B2">
        <w:rPr>
          <w:rFonts w:eastAsia="Times" w:cstheme="minorHAnsi"/>
          <w:sz w:val="24"/>
          <w:szCs w:val="24"/>
          <w:lang w:eastAsia="ar-SA"/>
        </w:rPr>
        <w:t>audit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="00161136" w:rsidRPr="006C00B2">
        <w:rPr>
          <w:rFonts w:eastAsia="Times" w:cstheme="minorHAnsi"/>
          <w:sz w:val="24"/>
          <w:szCs w:val="24"/>
          <w:lang w:eastAsia="ar-SA"/>
        </w:rPr>
        <w:t>this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="00161136" w:rsidRPr="006C00B2">
        <w:rPr>
          <w:rFonts w:eastAsia="Times" w:cstheme="minorHAnsi"/>
          <w:sz w:val="24"/>
          <w:szCs w:val="24"/>
          <w:lang w:eastAsia="ar-SA"/>
        </w:rPr>
        <w:t>process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="00161136" w:rsidRPr="006C00B2">
        <w:rPr>
          <w:rFonts w:eastAsia="Times" w:cstheme="minorHAnsi"/>
          <w:sz w:val="24"/>
          <w:szCs w:val="24"/>
          <w:lang w:eastAsia="ar-SA"/>
        </w:rPr>
        <w:t>to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="00161136" w:rsidRPr="006C00B2">
        <w:rPr>
          <w:rFonts w:eastAsia="Times" w:cstheme="minorHAnsi"/>
          <w:sz w:val="24"/>
          <w:szCs w:val="24"/>
          <w:lang w:eastAsia="ar-SA"/>
        </w:rPr>
        <w:t>ensure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="00161136" w:rsidRPr="006C00B2">
        <w:rPr>
          <w:rFonts w:eastAsia="Times" w:cstheme="minorHAnsi"/>
          <w:sz w:val="24"/>
          <w:szCs w:val="24"/>
          <w:lang w:eastAsia="ar-SA"/>
        </w:rPr>
        <w:t>there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="00161136" w:rsidRPr="006C00B2">
        <w:rPr>
          <w:rFonts w:eastAsia="Times" w:cstheme="minorHAnsi"/>
          <w:sz w:val="24"/>
          <w:szCs w:val="24"/>
          <w:lang w:eastAsia="ar-SA"/>
        </w:rPr>
        <w:t>is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="00161136" w:rsidRPr="006C00B2">
        <w:rPr>
          <w:rFonts w:eastAsia="Times" w:cstheme="minorHAnsi"/>
          <w:sz w:val="24"/>
          <w:szCs w:val="24"/>
          <w:lang w:eastAsia="ar-SA"/>
        </w:rPr>
        <w:t>parity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="00161136" w:rsidRPr="006C00B2">
        <w:rPr>
          <w:rFonts w:eastAsia="Times" w:cstheme="minorHAnsi"/>
          <w:sz w:val="24"/>
          <w:szCs w:val="24"/>
          <w:lang w:eastAsia="ar-SA"/>
        </w:rPr>
        <w:t>amongst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="00161136" w:rsidRPr="006C00B2">
        <w:rPr>
          <w:rFonts w:eastAsia="Times" w:cstheme="minorHAnsi"/>
          <w:sz w:val="24"/>
          <w:szCs w:val="24"/>
          <w:lang w:eastAsia="ar-SA"/>
        </w:rPr>
        <w:t>students.</w:t>
      </w:r>
    </w:p>
    <w:p w14:paraId="231B7464" w14:textId="77777777" w:rsidR="0058434C" w:rsidRPr="006C00B2" w:rsidRDefault="0058434C" w:rsidP="006665C7">
      <w:pPr>
        <w:spacing w:after="0" w:line="276" w:lineRule="auto"/>
        <w:rPr>
          <w:rFonts w:eastAsia="Times" w:cstheme="minorHAnsi"/>
          <w:sz w:val="24"/>
          <w:szCs w:val="24"/>
          <w:lang w:eastAsia="ar-SA"/>
        </w:rPr>
      </w:pPr>
    </w:p>
    <w:p w14:paraId="72AE08C3" w14:textId="6F4F3E26" w:rsidR="00161136" w:rsidRDefault="00161136" w:rsidP="006665C7">
      <w:pPr>
        <w:spacing w:after="0" w:line="276" w:lineRule="auto"/>
        <w:rPr>
          <w:rFonts w:eastAsia="Times" w:cstheme="minorHAnsi"/>
          <w:sz w:val="24"/>
          <w:szCs w:val="24"/>
          <w:lang w:eastAsia="ar-SA"/>
        </w:rPr>
      </w:pPr>
      <w:r w:rsidRPr="006C00B2">
        <w:rPr>
          <w:rFonts w:eastAsia="Times" w:cstheme="minorHAnsi"/>
          <w:sz w:val="24"/>
          <w:szCs w:val="24"/>
          <w:lang w:eastAsia="ar-SA"/>
        </w:rPr>
        <w:t>Please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note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that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it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is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your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responsibility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to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keep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a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record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of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which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sessions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you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have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missed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and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to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catch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up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with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this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work.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Please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refer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to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your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electronic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timetable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and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module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timetable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if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you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are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not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sure.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</w:p>
    <w:p w14:paraId="4E102846" w14:textId="77777777" w:rsidR="006665C7" w:rsidRPr="006C00B2" w:rsidRDefault="006665C7" w:rsidP="006665C7">
      <w:pPr>
        <w:spacing w:after="0" w:line="276" w:lineRule="auto"/>
        <w:rPr>
          <w:rFonts w:eastAsia="Times" w:cstheme="minorHAnsi"/>
          <w:sz w:val="24"/>
          <w:szCs w:val="24"/>
          <w:lang w:eastAsia="ar-SA"/>
        </w:rPr>
      </w:pPr>
    </w:p>
    <w:p w14:paraId="19931727" w14:textId="7536B96F" w:rsidR="00161136" w:rsidRPr="003248FC" w:rsidRDefault="00161136" w:rsidP="003248FC">
      <w:pPr>
        <w:spacing w:after="0" w:line="276" w:lineRule="auto"/>
        <w:rPr>
          <w:rFonts w:eastAsia="Times" w:cstheme="minorHAnsi"/>
          <w:b/>
          <w:bCs/>
          <w:sz w:val="24"/>
          <w:szCs w:val="24"/>
          <w:lang w:eastAsia="ar-SA"/>
        </w:rPr>
      </w:pPr>
      <w:r w:rsidRPr="003248FC">
        <w:rPr>
          <w:rFonts w:eastAsia="Times" w:cstheme="minorHAnsi"/>
          <w:b/>
          <w:bCs/>
          <w:sz w:val="24"/>
          <w:szCs w:val="24"/>
          <w:lang w:eastAsia="ar-SA"/>
        </w:rPr>
        <w:t>Practice</w:t>
      </w:r>
      <w:r w:rsidR="00563D09" w:rsidRPr="003248FC">
        <w:rPr>
          <w:rFonts w:eastAsia="Times" w:cstheme="minorHAnsi"/>
          <w:b/>
          <w:bCs/>
          <w:sz w:val="24"/>
          <w:szCs w:val="24"/>
          <w:lang w:eastAsia="ar-SA"/>
        </w:rPr>
        <w:t xml:space="preserve"> </w:t>
      </w:r>
      <w:r w:rsidRPr="003248FC">
        <w:rPr>
          <w:rFonts w:eastAsia="Times" w:cstheme="minorHAnsi"/>
          <w:b/>
          <w:bCs/>
          <w:sz w:val="24"/>
          <w:szCs w:val="24"/>
          <w:lang w:eastAsia="ar-SA"/>
        </w:rPr>
        <w:t>Hours</w:t>
      </w:r>
    </w:p>
    <w:p w14:paraId="3AEC05D1" w14:textId="65D71369" w:rsidR="00161136" w:rsidRPr="006C00B2" w:rsidRDefault="00161136" w:rsidP="006665C7">
      <w:pPr>
        <w:spacing w:after="0" w:line="276" w:lineRule="auto"/>
        <w:rPr>
          <w:rFonts w:eastAsia="Times" w:cstheme="minorHAnsi"/>
          <w:sz w:val="24"/>
          <w:szCs w:val="24"/>
          <w:lang w:eastAsia="ar-SA"/>
        </w:rPr>
      </w:pPr>
      <w:r w:rsidRPr="006C00B2">
        <w:rPr>
          <w:rFonts w:eastAsia="Times" w:cstheme="minorHAnsi"/>
          <w:sz w:val="24"/>
          <w:szCs w:val="24"/>
          <w:lang w:eastAsia="ar-SA"/>
        </w:rPr>
        <w:t>You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are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required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to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submit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your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placement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="00A34AE9">
        <w:rPr>
          <w:rFonts w:eastAsia="Times" w:cstheme="minorHAnsi"/>
          <w:sz w:val="24"/>
          <w:szCs w:val="24"/>
          <w:lang w:eastAsia="ar-SA"/>
        </w:rPr>
        <w:t>documents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or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="00B72887">
        <w:rPr>
          <w:rFonts w:eastAsia="Times" w:cstheme="minorHAnsi"/>
          <w:sz w:val="24"/>
          <w:szCs w:val="24"/>
          <w:lang w:eastAsia="ar-SA"/>
        </w:rPr>
        <w:t>e</w:t>
      </w:r>
      <w:r w:rsidRPr="006C00B2">
        <w:rPr>
          <w:rFonts w:eastAsia="Times" w:cstheme="minorHAnsi"/>
          <w:sz w:val="24"/>
          <w:szCs w:val="24"/>
          <w:lang w:eastAsia="ar-SA"/>
        </w:rPr>
        <w:t>Pads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at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set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points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during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the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year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for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audit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by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your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="0032280B" w:rsidRPr="0032280B">
        <w:rPr>
          <w:rFonts w:cstheme="minorHAnsi"/>
          <w:sz w:val="24"/>
          <w:szCs w:val="24"/>
        </w:rPr>
        <w:t>academic advisor/assessor</w:t>
      </w:r>
      <w:r w:rsidRPr="006C00B2">
        <w:rPr>
          <w:rFonts w:eastAsia="Times" w:cstheme="minorHAnsi"/>
          <w:sz w:val="24"/>
          <w:szCs w:val="24"/>
          <w:lang w:eastAsia="ar-SA"/>
        </w:rPr>
        <w:t>.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Please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follow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the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process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detailed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in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your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P</w:t>
      </w:r>
      <w:r w:rsidR="003E7DA2" w:rsidRPr="006C00B2">
        <w:rPr>
          <w:rFonts w:eastAsia="Times" w:cstheme="minorHAnsi"/>
          <w:sz w:val="24"/>
          <w:szCs w:val="24"/>
          <w:lang w:eastAsia="ar-SA"/>
        </w:rPr>
        <w:t>ractice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="003E7DA2" w:rsidRPr="006C00B2">
        <w:rPr>
          <w:rFonts w:eastAsia="Times" w:cstheme="minorHAnsi"/>
          <w:sz w:val="24"/>
          <w:szCs w:val="24"/>
          <w:lang w:eastAsia="ar-SA"/>
        </w:rPr>
        <w:t>Learning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Handbook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regarding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making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time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up.</w:t>
      </w:r>
    </w:p>
    <w:p w14:paraId="0BA7E3D1" w14:textId="77777777" w:rsidR="00161136" w:rsidRPr="006C00B2" w:rsidRDefault="00161136" w:rsidP="006665C7">
      <w:pPr>
        <w:spacing w:after="0" w:line="276" w:lineRule="auto"/>
        <w:rPr>
          <w:rFonts w:eastAsia="Times" w:cstheme="minorHAnsi"/>
          <w:sz w:val="24"/>
          <w:szCs w:val="24"/>
          <w:lang w:eastAsia="ar-SA"/>
        </w:rPr>
      </w:pPr>
    </w:p>
    <w:p w14:paraId="42DB87F1" w14:textId="1E391EC6" w:rsidR="00161136" w:rsidRPr="006C00B2" w:rsidRDefault="00161136" w:rsidP="006665C7">
      <w:pPr>
        <w:spacing w:after="0" w:line="276" w:lineRule="auto"/>
        <w:rPr>
          <w:rFonts w:eastAsia="Times" w:cstheme="minorHAnsi"/>
          <w:sz w:val="24"/>
          <w:szCs w:val="24"/>
          <w:lang w:eastAsia="ar-SA"/>
        </w:rPr>
      </w:pPr>
      <w:r w:rsidRPr="006C00B2">
        <w:rPr>
          <w:rFonts w:eastAsia="Times" w:cstheme="minorHAnsi"/>
          <w:sz w:val="24"/>
          <w:szCs w:val="24"/>
          <w:lang w:eastAsia="ar-SA"/>
        </w:rPr>
        <w:t>If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you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require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an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extended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or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additional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placement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due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to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exceptional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circumstances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and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have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evidence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to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support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this,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please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discuss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="00D92F85">
        <w:rPr>
          <w:rFonts w:eastAsia="Times" w:cstheme="minorHAnsi"/>
          <w:sz w:val="24"/>
          <w:szCs w:val="24"/>
          <w:lang w:eastAsia="ar-SA"/>
        </w:rPr>
        <w:t>this with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your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="0032280B" w:rsidRPr="0032280B">
        <w:rPr>
          <w:rFonts w:cstheme="minorHAnsi"/>
          <w:sz w:val="24"/>
          <w:szCs w:val="24"/>
        </w:rPr>
        <w:t>academic advisor/assessor</w:t>
      </w:r>
      <w:r w:rsidR="0032280B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so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arrangements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can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be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made.</w:t>
      </w:r>
    </w:p>
    <w:p w14:paraId="7AFAF92C" w14:textId="77777777" w:rsidR="00161136" w:rsidRPr="006C00B2" w:rsidRDefault="00161136" w:rsidP="006665C7">
      <w:pPr>
        <w:spacing w:after="0" w:line="276" w:lineRule="auto"/>
        <w:rPr>
          <w:rFonts w:eastAsia="Times" w:cstheme="minorHAnsi"/>
          <w:sz w:val="24"/>
          <w:szCs w:val="24"/>
          <w:lang w:eastAsia="ar-SA"/>
        </w:rPr>
      </w:pPr>
    </w:p>
    <w:p w14:paraId="0935F7E9" w14:textId="50F261D3" w:rsidR="00161136" w:rsidRPr="006C00B2" w:rsidRDefault="00161136" w:rsidP="006665C7">
      <w:pPr>
        <w:spacing w:after="0" w:line="276" w:lineRule="auto"/>
        <w:rPr>
          <w:rFonts w:eastAsia="Times" w:cstheme="minorHAnsi"/>
          <w:sz w:val="24"/>
          <w:szCs w:val="24"/>
          <w:lang w:eastAsia="ar-SA"/>
        </w:rPr>
      </w:pPr>
      <w:r w:rsidRPr="006C00B2">
        <w:rPr>
          <w:rFonts w:eastAsia="Times" w:cstheme="minorHAnsi"/>
          <w:sz w:val="24"/>
          <w:szCs w:val="24"/>
          <w:lang w:eastAsia="ar-SA"/>
        </w:rPr>
        <w:t>Your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="00B80991" w:rsidRPr="006C00B2">
        <w:rPr>
          <w:rFonts w:eastAsia="Times" w:cstheme="minorHAnsi"/>
          <w:sz w:val="24"/>
          <w:szCs w:val="24"/>
          <w:lang w:eastAsia="ar-SA"/>
        </w:rPr>
        <w:t>Course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="00453E66" w:rsidRPr="006C00B2">
        <w:rPr>
          <w:rFonts w:eastAsia="Times" w:cstheme="minorHAnsi"/>
          <w:sz w:val="24"/>
          <w:szCs w:val="24"/>
          <w:lang w:eastAsia="ar-SA"/>
        </w:rPr>
        <w:t>Level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="00453E66" w:rsidRPr="006C00B2">
        <w:rPr>
          <w:rFonts w:eastAsia="Times" w:cstheme="minorHAnsi"/>
          <w:sz w:val="24"/>
          <w:szCs w:val="24"/>
          <w:lang w:eastAsia="ar-SA"/>
        </w:rPr>
        <w:t>Leader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will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be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required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to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confirm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you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have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met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the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required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hours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for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progression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at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the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exam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board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and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failure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to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meet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these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requirements,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without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extenuating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circumstances</w:t>
      </w:r>
      <w:r w:rsidR="00B80991" w:rsidRPr="006C00B2">
        <w:rPr>
          <w:rFonts w:eastAsia="Times" w:cstheme="minorHAnsi"/>
          <w:sz w:val="24"/>
          <w:szCs w:val="24"/>
          <w:lang w:eastAsia="ar-SA"/>
        </w:rPr>
        <w:t>,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may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result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in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failure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to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progress.</w:t>
      </w:r>
    </w:p>
    <w:p w14:paraId="767460E9" w14:textId="77777777" w:rsidR="00161136" w:rsidRPr="006C00B2" w:rsidRDefault="00161136" w:rsidP="006665C7">
      <w:pPr>
        <w:spacing w:after="0" w:line="276" w:lineRule="auto"/>
        <w:rPr>
          <w:rFonts w:eastAsia="Times" w:cstheme="minorHAnsi"/>
          <w:sz w:val="24"/>
          <w:szCs w:val="24"/>
          <w:lang w:eastAsia="ar-SA"/>
        </w:rPr>
      </w:pPr>
    </w:p>
    <w:p w14:paraId="69B6BE7B" w14:textId="5959E10B" w:rsidR="00563D09" w:rsidRPr="006C00B2" w:rsidRDefault="00453E66" w:rsidP="006665C7">
      <w:pPr>
        <w:spacing w:after="0" w:line="276" w:lineRule="auto"/>
        <w:rPr>
          <w:rFonts w:eastAsia="Times" w:cstheme="minorHAnsi"/>
          <w:sz w:val="24"/>
          <w:szCs w:val="24"/>
          <w:lang w:eastAsia="ar-SA"/>
        </w:rPr>
      </w:pPr>
      <w:r w:rsidRPr="006C00B2">
        <w:rPr>
          <w:rFonts w:eastAsia="Times" w:cstheme="minorHAnsi"/>
          <w:sz w:val="24"/>
          <w:szCs w:val="24"/>
          <w:lang w:eastAsia="ar-SA"/>
        </w:rPr>
        <w:t>PLEASE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NOTE: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="00161136" w:rsidRPr="006C00B2">
        <w:rPr>
          <w:rFonts w:eastAsia="Times" w:cstheme="minorHAnsi"/>
          <w:sz w:val="24"/>
          <w:szCs w:val="24"/>
          <w:lang w:eastAsia="ar-SA"/>
        </w:rPr>
        <w:t>ALL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="00161136" w:rsidRPr="006C00B2">
        <w:rPr>
          <w:rFonts w:eastAsia="Times" w:cstheme="minorHAnsi"/>
          <w:sz w:val="24"/>
          <w:szCs w:val="24"/>
          <w:lang w:eastAsia="ar-SA"/>
        </w:rPr>
        <w:t>absences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="00161136" w:rsidRPr="006C00B2">
        <w:rPr>
          <w:rFonts w:eastAsia="Times" w:cstheme="minorHAnsi"/>
          <w:sz w:val="24"/>
          <w:szCs w:val="24"/>
          <w:lang w:eastAsia="ar-SA"/>
        </w:rPr>
        <w:t>from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="00161136" w:rsidRPr="006C00B2">
        <w:rPr>
          <w:rFonts w:eastAsia="Times" w:cstheme="minorHAnsi"/>
          <w:sz w:val="24"/>
          <w:szCs w:val="24"/>
          <w:lang w:eastAsia="ar-SA"/>
        </w:rPr>
        <w:t>University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="00161136" w:rsidRPr="006C00B2">
        <w:rPr>
          <w:rFonts w:eastAsia="Times" w:cstheme="minorHAnsi"/>
          <w:sz w:val="24"/>
          <w:szCs w:val="24"/>
          <w:lang w:eastAsia="ar-SA"/>
        </w:rPr>
        <w:t>and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="00AE26A5">
        <w:rPr>
          <w:rFonts w:eastAsia="Times" w:cstheme="minorHAnsi"/>
          <w:sz w:val="24"/>
          <w:szCs w:val="24"/>
          <w:lang w:eastAsia="ar-SA"/>
        </w:rPr>
        <w:t>p</w:t>
      </w:r>
      <w:r w:rsidR="00161136" w:rsidRPr="006C00B2">
        <w:rPr>
          <w:rFonts w:eastAsia="Times" w:cstheme="minorHAnsi"/>
          <w:sz w:val="24"/>
          <w:szCs w:val="24"/>
          <w:lang w:eastAsia="ar-SA"/>
        </w:rPr>
        <w:t>lacement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="00161136" w:rsidRPr="006C00B2">
        <w:rPr>
          <w:rFonts w:eastAsia="Times" w:cstheme="minorHAnsi"/>
          <w:sz w:val="24"/>
          <w:szCs w:val="24"/>
          <w:lang w:eastAsia="ar-SA"/>
        </w:rPr>
        <w:t>will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="00161136" w:rsidRPr="006C00B2">
        <w:rPr>
          <w:rFonts w:eastAsia="Times" w:cstheme="minorHAnsi"/>
          <w:sz w:val="24"/>
          <w:szCs w:val="24"/>
          <w:lang w:eastAsia="ar-SA"/>
        </w:rPr>
        <w:t>be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="00161136" w:rsidRPr="006C00B2">
        <w:rPr>
          <w:rFonts w:eastAsia="Times" w:cstheme="minorHAnsi"/>
          <w:sz w:val="24"/>
          <w:szCs w:val="24"/>
          <w:lang w:eastAsia="ar-SA"/>
        </w:rPr>
        <w:t>recorded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="00161136" w:rsidRPr="006C00B2">
        <w:rPr>
          <w:rFonts w:eastAsia="Times" w:cstheme="minorHAnsi"/>
          <w:sz w:val="24"/>
          <w:szCs w:val="24"/>
          <w:lang w:eastAsia="ar-SA"/>
        </w:rPr>
        <w:t>and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="00161136" w:rsidRPr="006C00B2">
        <w:rPr>
          <w:rFonts w:eastAsia="Times" w:cstheme="minorHAnsi"/>
          <w:sz w:val="24"/>
          <w:szCs w:val="24"/>
          <w:lang w:eastAsia="ar-SA"/>
        </w:rPr>
        <w:t>made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="00161136" w:rsidRPr="006C00B2">
        <w:rPr>
          <w:rFonts w:eastAsia="Times" w:cstheme="minorHAnsi"/>
          <w:sz w:val="24"/>
          <w:szCs w:val="24"/>
          <w:lang w:eastAsia="ar-SA"/>
        </w:rPr>
        <w:t>available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="00161136" w:rsidRPr="006C00B2">
        <w:rPr>
          <w:rFonts w:eastAsia="Times" w:cstheme="minorHAnsi"/>
          <w:sz w:val="24"/>
          <w:szCs w:val="24"/>
          <w:lang w:eastAsia="ar-SA"/>
        </w:rPr>
        <w:t>to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="00161136" w:rsidRPr="006C00B2">
        <w:rPr>
          <w:rFonts w:eastAsia="Times" w:cstheme="minorHAnsi"/>
          <w:sz w:val="24"/>
          <w:szCs w:val="24"/>
          <w:lang w:eastAsia="ar-SA"/>
        </w:rPr>
        <w:t>the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="00161136" w:rsidRPr="006C00B2">
        <w:rPr>
          <w:rFonts w:eastAsia="Times" w:cstheme="minorHAnsi"/>
          <w:sz w:val="24"/>
          <w:szCs w:val="24"/>
          <w:lang w:eastAsia="ar-SA"/>
        </w:rPr>
        <w:t>whole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="00161136" w:rsidRPr="006C00B2">
        <w:rPr>
          <w:rFonts w:eastAsia="Times" w:cstheme="minorHAnsi"/>
          <w:sz w:val="24"/>
          <w:szCs w:val="24"/>
          <w:lang w:eastAsia="ar-SA"/>
        </w:rPr>
        <w:t>course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="00161136" w:rsidRPr="006C00B2">
        <w:rPr>
          <w:rFonts w:eastAsia="Times" w:cstheme="minorHAnsi"/>
          <w:sz w:val="24"/>
          <w:szCs w:val="24"/>
          <w:lang w:eastAsia="ar-SA"/>
        </w:rPr>
        <w:t>team</w:t>
      </w:r>
      <w:r w:rsidR="00BB7D6A">
        <w:rPr>
          <w:rFonts w:eastAsia="Times" w:cstheme="minorHAnsi"/>
          <w:sz w:val="24"/>
          <w:szCs w:val="24"/>
          <w:lang w:eastAsia="ar-SA"/>
        </w:rPr>
        <w:t xml:space="preserve"> and your employer </w:t>
      </w:r>
      <w:r w:rsidR="00161136" w:rsidRPr="006C00B2">
        <w:rPr>
          <w:rFonts w:eastAsia="Times" w:cstheme="minorHAnsi"/>
          <w:sz w:val="24"/>
          <w:szCs w:val="24"/>
          <w:lang w:eastAsia="ar-SA"/>
        </w:rPr>
        <w:t>and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="001316D3">
        <w:rPr>
          <w:rFonts w:eastAsia="Times" w:cstheme="minorHAnsi"/>
          <w:sz w:val="24"/>
          <w:szCs w:val="24"/>
          <w:lang w:eastAsia="ar-SA"/>
        </w:rPr>
        <w:t xml:space="preserve">are </w:t>
      </w:r>
      <w:r w:rsidRPr="006C00B2">
        <w:rPr>
          <w:rFonts w:eastAsia="Times" w:cstheme="minorHAnsi"/>
          <w:sz w:val="24"/>
          <w:szCs w:val="24"/>
          <w:lang w:eastAsia="ar-SA"/>
        </w:rPr>
        <w:t>included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="00161136" w:rsidRPr="006C00B2">
        <w:rPr>
          <w:rFonts w:eastAsia="Times" w:cstheme="minorHAnsi"/>
          <w:sz w:val="24"/>
          <w:szCs w:val="24"/>
          <w:lang w:eastAsia="ar-SA"/>
        </w:rPr>
        <w:t>on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="00161136" w:rsidRPr="006C00B2">
        <w:rPr>
          <w:rFonts w:eastAsia="Times" w:cstheme="minorHAnsi"/>
          <w:sz w:val="24"/>
          <w:szCs w:val="24"/>
          <w:lang w:eastAsia="ar-SA"/>
        </w:rPr>
        <w:t>reference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>requests</w:t>
      </w:r>
      <w:r w:rsidR="00161136" w:rsidRPr="006C00B2">
        <w:rPr>
          <w:rFonts w:eastAsia="Times" w:cstheme="minorHAnsi"/>
          <w:sz w:val="24"/>
          <w:szCs w:val="24"/>
          <w:lang w:eastAsia="ar-SA"/>
        </w:rPr>
        <w:t>.</w:t>
      </w:r>
      <w:r w:rsidR="00563D09" w:rsidRPr="006C00B2">
        <w:rPr>
          <w:rFonts w:eastAsia="Times" w:cstheme="minorHAnsi"/>
          <w:sz w:val="24"/>
          <w:szCs w:val="24"/>
          <w:lang w:eastAsia="ar-SA"/>
        </w:rPr>
        <w:t xml:space="preserve"> </w:t>
      </w:r>
    </w:p>
    <w:p w14:paraId="2D1C236B" w14:textId="41E4F82B" w:rsidR="006C00B2" w:rsidRPr="006C00B2" w:rsidRDefault="006C00B2" w:rsidP="006665C7">
      <w:pPr>
        <w:spacing w:after="0" w:line="276" w:lineRule="auto"/>
        <w:rPr>
          <w:rFonts w:eastAsia="Times" w:cstheme="minorHAnsi"/>
          <w:sz w:val="24"/>
          <w:szCs w:val="24"/>
          <w:lang w:eastAsia="ar-SA"/>
        </w:rPr>
      </w:pPr>
    </w:p>
    <w:p w14:paraId="0811669C" w14:textId="77777777" w:rsidR="006C00B2" w:rsidRPr="006C00B2" w:rsidRDefault="006C00B2" w:rsidP="006665C7">
      <w:pPr>
        <w:spacing w:after="0" w:line="276" w:lineRule="auto"/>
        <w:rPr>
          <w:rFonts w:eastAsia="Times" w:cstheme="minorHAnsi"/>
          <w:sz w:val="24"/>
          <w:szCs w:val="24"/>
          <w:lang w:eastAsia="ar-SA"/>
        </w:rPr>
      </w:pPr>
    </w:p>
    <w:p w14:paraId="2B8780C3" w14:textId="4CFD1D72" w:rsidR="006C00B2" w:rsidRPr="006C00B2" w:rsidRDefault="006C00B2" w:rsidP="00F25E08">
      <w:pPr>
        <w:keepNext/>
        <w:keepLines/>
        <w:shd w:val="clear" w:color="auto" w:fill="DEEAF6" w:themeFill="accent5" w:themeFillTint="33"/>
        <w:spacing w:after="0" w:line="276" w:lineRule="auto"/>
        <w:outlineLvl w:val="2"/>
        <w:rPr>
          <w:rFonts w:eastAsiaTheme="majorEastAsia" w:cstheme="minorHAnsi"/>
          <w:b/>
          <w:bCs/>
          <w:sz w:val="28"/>
          <w:szCs w:val="28"/>
        </w:rPr>
      </w:pPr>
      <w:bookmarkStart w:id="10" w:name="_Toc143781952"/>
      <w:r w:rsidRPr="006C00B2">
        <w:rPr>
          <w:rFonts w:eastAsiaTheme="majorEastAsia" w:cstheme="minorHAnsi"/>
          <w:b/>
          <w:bCs/>
          <w:sz w:val="28"/>
          <w:szCs w:val="28"/>
        </w:rPr>
        <w:t>Maternity</w:t>
      </w:r>
      <w:r w:rsidR="003248FC">
        <w:rPr>
          <w:rFonts w:eastAsiaTheme="majorEastAsia" w:cstheme="minorHAnsi"/>
          <w:b/>
          <w:bCs/>
          <w:sz w:val="28"/>
          <w:szCs w:val="28"/>
        </w:rPr>
        <w:t xml:space="preserve"> related absence</w:t>
      </w:r>
      <w:bookmarkEnd w:id="10"/>
    </w:p>
    <w:p w14:paraId="086377DC" w14:textId="0C366040" w:rsidR="006C00B2" w:rsidRPr="006C00B2" w:rsidRDefault="006C00B2" w:rsidP="006665C7">
      <w:pPr>
        <w:spacing w:after="0" w:line="276" w:lineRule="auto"/>
        <w:rPr>
          <w:rFonts w:eastAsia="Times" w:cstheme="minorHAnsi"/>
          <w:sz w:val="24"/>
          <w:szCs w:val="24"/>
          <w:lang w:eastAsia="ar-SA"/>
        </w:rPr>
      </w:pPr>
      <w:r w:rsidRPr="006C00B2">
        <w:rPr>
          <w:rFonts w:eastAsia="Times" w:cstheme="minorHAnsi"/>
          <w:sz w:val="24"/>
          <w:szCs w:val="24"/>
          <w:lang w:eastAsia="ar-SA"/>
        </w:rPr>
        <w:t xml:space="preserve">If you are pregnant and require maternity leave and support, you must inform the Practice Learning team </w:t>
      </w:r>
      <w:r w:rsidRPr="00CE53AA">
        <w:rPr>
          <w:rFonts w:eastAsia="Times" w:cstheme="minorHAnsi"/>
          <w:sz w:val="24"/>
          <w:szCs w:val="24"/>
          <w:lang w:eastAsia="ar-SA"/>
        </w:rPr>
        <w:t>(</w:t>
      </w:r>
      <w:hyperlink r:id="rId15" w:history="1">
        <w:r w:rsidR="00FC5868" w:rsidRPr="00FC5868">
          <w:rPr>
            <w:rStyle w:val="Hyperlink"/>
            <w:color w:val="0563C1"/>
            <w:sz w:val="24"/>
            <w:szCs w:val="24"/>
          </w:rPr>
          <w:t>pltapprentices@leedsbeckett.ac.uk</w:t>
        </w:r>
      </w:hyperlink>
      <w:r w:rsidRPr="00A34AE9">
        <w:rPr>
          <w:rFonts w:eastAsia="Times" w:cstheme="minorHAnsi"/>
          <w:color w:val="002060"/>
          <w:sz w:val="24"/>
          <w:szCs w:val="24"/>
          <w:lang w:eastAsia="ar-SA"/>
        </w:rPr>
        <w:t xml:space="preserve"> </w:t>
      </w:r>
      <w:r w:rsidR="00AC6218">
        <w:rPr>
          <w:rFonts w:eastAsia="Times" w:cstheme="minorHAnsi"/>
          <w:color w:val="002060"/>
          <w:sz w:val="24"/>
          <w:szCs w:val="24"/>
          <w:lang w:eastAsia="ar-SA"/>
        </w:rPr>
        <w:t xml:space="preserve">- </w:t>
      </w:r>
      <w:r w:rsidRPr="006C00B2">
        <w:rPr>
          <w:rFonts w:eastAsia="Times" w:cstheme="minorHAnsi"/>
          <w:sz w:val="24"/>
          <w:szCs w:val="24"/>
          <w:lang w:eastAsia="ar-SA"/>
        </w:rPr>
        <w:t xml:space="preserve">see details in your Practice Learning Handbook) and your </w:t>
      </w:r>
      <w:r w:rsidR="0032280B" w:rsidRPr="0032280B">
        <w:rPr>
          <w:rFonts w:cstheme="minorHAnsi"/>
          <w:sz w:val="24"/>
          <w:szCs w:val="24"/>
        </w:rPr>
        <w:t>academic advisor/assessor</w:t>
      </w:r>
      <w:r w:rsidRPr="006C00B2">
        <w:rPr>
          <w:rFonts w:eastAsia="Times" w:cstheme="minorHAnsi"/>
          <w:sz w:val="24"/>
          <w:szCs w:val="24"/>
          <w:lang w:eastAsia="ar-SA"/>
        </w:rPr>
        <w:t xml:space="preserve"> at the earliest possible time following confirmation of the pregnancy. The Practice Experience Co-ordinator </w:t>
      </w:r>
      <w:r w:rsidR="0032280B">
        <w:rPr>
          <w:rFonts w:eastAsia="Times" w:cstheme="minorHAnsi"/>
          <w:sz w:val="24"/>
          <w:szCs w:val="24"/>
          <w:lang w:eastAsia="ar-SA"/>
        </w:rPr>
        <w:t xml:space="preserve">or </w:t>
      </w:r>
      <w:r w:rsidR="0032280B" w:rsidRPr="0032280B">
        <w:rPr>
          <w:rFonts w:cstheme="minorHAnsi"/>
          <w:sz w:val="24"/>
          <w:szCs w:val="24"/>
        </w:rPr>
        <w:t>academic advisor/assessor</w:t>
      </w:r>
      <w:r w:rsidR="0032280B" w:rsidRPr="006C00B2">
        <w:rPr>
          <w:rFonts w:eastAsia="Times" w:cstheme="minorHAnsi"/>
          <w:sz w:val="24"/>
          <w:szCs w:val="24"/>
          <w:lang w:eastAsia="ar-SA"/>
        </w:rPr>
        <w:t xml:space="preserve"> </w:t>
      </w:r>
      <w:r w:rsidRPr="006C00B2">
        <w:rPr>
          <w:rFonts w:eastAsia="Times" w:cstheme="minorHAnsi"/>
          <w:sz w:val="24"/>
          <w:szCs w:val="24"/>
          <w:lang w:eastAsia="ar-SA"/>
        </w:rPr>
        <w:t xml:space="preserve">will advise </w:t>
      </w:r>
      <w:r w:rsidR="006665C7">
        <w:rPr>
          <w:rFonts w:eastAsia="Times" w:cstheme="minorHAnsi"/>
          <w:sz w:val="24"/>
          <w:szCs w:val="24"/>
          <w:lang w:eastAsia="ar-SA"/>
        </w:rPr>
        <w:t>you</w:t>
      </w:r>
      <w:r w:rsidRPr="006C00B2">
        <w:rPr>
          <w:rFonts w:eastAsia="Times" w:cstheme="minorHAnsi"/>
          <w:sz w:val="24"/>
          <w:szCs w:val="24"/>
          <w:lang w:eastAsia="ar-SA"/>
        </w:rPr>
        <w:t xml:space="preserve"> and offer support as required to ensure that the best interests of the mother and baby are considered. </w:t>
      </w:r>
      <w:r w:rsidR="001316D3">
        <w:rPr>
          <w:rFonts w:eastAsia="Times" w:cstheme="minorHAnsi"/>
          <w:sz w:val="24"/>
          <w:szCs w:val="24"/>
          <w:lang w:eastAsia="ar-SA"/>
        </w:rPr>
        <w:t xml:space="preserve">The University Student pregnancy and maternity policy and procedure is on this </w:t>
      </w:r>
      <w:hyperlink r:id="rId16" w:history="1">
        <w:r w:rsidR="001316D3" w:rsidRPr="001316D3">
          <w:rPr>
            <w:rStyle w:val="Hyperlink"/>
            <w:rFonts w:eastAsia="Times" w:cstheme="minorHAnsi"/>
            <w:sz w:val="24"/>
            <w:szCs w:val="24"/>
            <w:lang w:eastAsia="ar-SA"/>
          </w:rPr>
          <w:t>link</w:t>
        </w:r>
      </w:hyperlink>
      <w:r w:rsidR="001316D3">
        <w:rPr>
          <w:rFonts w:eastAsia="Times" w:cstheme="minorHAnsi"/>
          <w:sz w:val="24"/>
          <w:szCs w:val="24"/>
          <w:lang w:eastAsia="ar-SA"/>
        </w:rPr>
        <w:t>.</w:t>
      </w:r>
      <w:r w:rsidR="00BB7D6A">
        <w:rPr>
          <w:rFonts w:eastAsia="Times" w:cstheme="minorHAnsi"/>
          <w:sz w:val="24"/>
          <w:szCs w:val="24"/>
          <w:lang w:eastAsia="ar-SA"/>
        </w:rPr>
        <w:t xml:space="preserve"> You will also follow your employer’s policies and procedures.</w:t>
      </w:r>
    </w:p>
    <w:p w14:paraId="6AF9DD2E" w14:textId="1E9A321C" w:rsidR="006C00B2" w:rsidRPr="006C00B2" w:rsidRDefault="006C00B2" w:rsidP="006665C7">
      <w:pPr>
        <w:spacing w:after="0" w:line="276" w:lineRule="auto"/>
        <w:rPr>
          <w:rFonts w:eastAsia="Times" w:cstheme="minorHAnsi"/>
          <w:sz w:val="24"/>
          <w:szCs w:val="24"/>
          <w:lang w:eastAsia="ar-SA"/>
        </w:rPr>
      </w:pPr>
    </w:p>
    <w:p w14:paraId="1C8121EF" w14:textId="77777777" w:rsidR="006C00B2" w:rsidRPr="006C00B2" w:rsidRDefault="006C00B2" w:rsidP="006665C7">
      <w:pPr>
        <w:spacing w:after="0" w:line="276" w:lineRule="auto"/>
        <w:rPr>
          <w:rFonts w:eastAsia="Times" w:cstheme="minorHAnsi"/>
          <w:sz w:val="24"/>
          <w:szCs w:val="24"/>
          <w:lang w:eastAsia="ar-SA"/>
        </w:rPr>
      </w:pPr>
    </w:p>
    <w:p w14:paraId="0EA718A3" w14:textId="39388C7A" w:rsidR="006C00B2" w:rsidRPr="006C00B2" w:rsidRDefault="006C00B2" w:rsidP="00F25E08">
      <w:pPr>
        <w:keepNext/>
        <w:keepLines/>
        <w:shd w:val="clear" w:color="auto" w:fill="DEEAF6" w:themeFill="accent5" w:themeFillTint="33"/>
        <w:spacing w:after="0" w:line="276" w:lineRule="auto"/>
        <w:outlineLvl w:val="2"/>
        <w:rPr>
          <w:rFonts w:eastAsiaTheme="majorEastAsia" w:cstheme="minorHAnsi"/>
          <w:b/>
          <w:bCs/>
          <w:sz w:val="28"/>
          <w:szCs w:val="28"/>
        </w:rPr>
      </w:pPr>
      <w:bookmarkStart w:id="11" w:name="_Toc143781953"/>
      <w:r w:rsidRPr="006C00B2">
        <w:rPr>
          <w:rFonts w:eastAsiaTheme="majorEastAsia" w:cstheme="minorHAnsi"/>
          <w:b/>
          <w:bCs/>
          <w:sz w:val="28"/>
          <w:szCs w:val="28"/>
        </w:rPr>
        <w:lastRenderedPageBreak/>
        <w:t>Paternity</w:t>
      </w:r>
      <w:r w:rsidR="003248FC">
        <w:rPr>
          <w:rFonts w:eastAsiaTheme="majorEastAsia" w:cstheme="minorHAnsi"/>
          <w:b/>
          <w:bCs/>
          <w:sz w:val="28"/>
          <w:szCs w:val="28"/>
        </w:rPr>
        <w:t>/partner absence</w:t>
      </w:r>
      <w:bookmarkEnd w:id="11"/>
    </w:p>
    <w:p w14:paraId="3B68E07C" w14:textId="4E9139D9" w:rsidR="006C00B2" w:rsidRPr="006C00B2" w:rsidRDefault="006C00B2" w:rsidP="006665C7">
      <w:pPr>
        <w:spacing w:after="0" w:line="276" w:lineRule="auto"/>
        <w:rPr>
          <w:rFonts w:cstheme="minorHAnsi"/>
          <w:sz w:val="24"/>
          <w:szCs w:val="24"/>
        </w:rPr>
      </w:pPr>
      <w:r w:rsidRPr="006C00B2">
        <w:rPr>
          <w:rFonts w:cstheme="minorHAnsi"/>
          <w:sz w:val="24"/>
          <w:szCs w:val="24"/>
        </w:rPr>
        <w:t>Students are advised to contact their Course Level Leader to discuss their entitlement and the management of this</w:t>
      </w:r>
      <w:r w:rsidR="001316D3">
        <w:rPr>
          <w:rFonts w:cstheme="minorHAnsi"/>
          <w:sz w:val="24"/>
          <w:szCs w:val="24"/>
        </w:rPr>
        <w:t>,</w:t>
      </w:r>
      <w:r w:rsidRPr="006C00B2">
        <w:rPr>
          <w:rFonts w:cstheme="minorHAnsi"/>
          <w:sz w:val="24"/>
          <w:szCs w:val="24"/>
        </w:rPr>
        <w:t xml:space="preserve"> and also to refer to </w:t>
      </w:r>
      <w:r w:rsidR="001316D3">
        <w:rPr>
          <w:rFonts w:cstheme="minorHAnsi"/>
          <w:sz w:val="24"/>
          <w:szCs w:val="24"/>
        </w:rPr>
        <w:t>the University</w:t>
      </w:r>
      <w:r w:rsidRPr="006C00B2">
        <w:rPr>
          <w:rFonts w:cstheme="minorHAnsi"/>
          <w:sz w:val="24"/>
          <w:szCs w:val="24"/>
        </w:rPr>
        <w:t xml:space="preserve"> Student pregnancy and maternity policy and procedure</w:t>
      </w:r>
      <w:r w:rsidR="00F20C30">
        <w:rPr>
          <w:rFonts w:cstheme="minorHAnsi"/>
          <w:sz w:val="24"/>
          <w:szCs w:val="24"/>
        </w:rPr>
        <w:t xml:space="preserve"> </w:t>
      </w:r>
      <w:r w:rsidR="00F20C30">
        <w:rPr>
          <w:rFonts w:eastAsia="Times" w:cstheme="minorHAnsi"/>
          <w:sz w:val="24"/>
          <w:szCs w:val="24"/>
          <w:lang w:eastAsia="ar-SA"/>
        </w:rPr>
        <w:t xml:space="preserve">on this </w:t>
      </w:r>
      <w:hyperlink r:id="rId17" w:history="1">
        <w:r w:rsidR="00F20C30" w:rsidRPr="001316D3">
          <w:rPr>
            <w:rStyle w:val="Hyperlink"/>
            <w:rFonts w:eastAsia="Times" w:cstheme="minorHAnsi"/>
            <w:sz w:val="24"/>
            <w:szCs w:val="24"/>
            <w:lang w:eastAsia="ar-SA"/>
          </w:rPr>
          <w:t>link</w:t>
        </w:r>
      </w:hyperlink>
      <w:r w:rsidRPr="006C00B2">
        <w:rPr>
          <w:rFonts w:cstheme="minorHAnsi"/>
          <w:sz w:val="24"/>
          <w:szCs w:val="24"/>
        </w:rPr>
        <w:t>.</w:t>
      </w:r>
      <w:r w:rsidR="00BB7D6A">
        <w:rPr>
          <w:rFonts w:eastAsia="Times" w:cstheme="minorHAnsi"/>
          <w:sz w:val="24"/>
          <w:szCs w:val="24"/>
          <w:lang w:eastAsia="ar-SA"/>
        </w:rPr>
        <w:t xml:space="preserve"> You will also follow your employer’s policies and procedures.</w:t>
      </w:r>
    </w:p>
    <w:sectPr w:rsidR="006C00B2" w:rsidRPr="006C00B2" w:rsidSect="001316D3">
      <w:footerReference w:type="default" r:id="rId18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F3292" w14:textId="77777777" w:rsidR="004C7F93" w:rsidRDefault="004C7F93" w:rsidP="004C7F93">
      <w:pPr>
        <w:spacing w:after="0" w:line="240" w:lineRule="auto"/>
      </w:pPr>
      <w:r>
        <w:separator/>
      </w:r>
    </w:p>
  </w:endnote>
  <w:endnote w:type="continuationSeparator" w:id="0">
    <w:p w14:paraId="42CE559E" w14:textId="77777777" w:rsidR="004C7F93" w:rsidRDefault="004C7F93" w:rsidP="004C7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27523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E3A8F49" w14:textId="788FFF8E" w:rsidR="004C7F93" w:rsidRPr="004C7F93" w:rsidRDefault="004C7F93">
            <w:pPr>
              <w:pStyle w:val="Footer"/>
              <w:jc w:val="center"/>
            </w:pPr>
            <w:r w:rsidRPr="004C7F93">
              <w:t>Page</w:t>
            </w:r>
            <w:r w:rsidR="00563D09">
              <w:t xml:space="preserve"> </w:t>
            </w:r>
            <w:r w:rsidRPr="004C7F93">
              <w:rPr>
                <w:sz w:val="24"/>
                <w:szCs w:val="24"/>
              </w:rPr>
              <w:fldChar w:fldCharType="begin"/>
            </w:r>
            <w:r w:rsidRPr="004C7F93">
              <w:instrText xml:space="preserve"> PAGE </w:instrText>
            </w:r>
            <w:r w:rsidRPr="004C7F93">
              <w:rPr>
                <w:sz w:val="24"/>
                <w:szCs w:val="24"/>
              </w:rPr>
              <w:fldChar w:fldCharType="separate"/>
            </w:r>
            <w:r w:rsidRPr="004C7F93">
              <w:rPr>
                <w:noProof/>
              </w:rPr>
              <w:t>2</w:t>
            </w:r>
            <w:r w:rsidRPr="004C7F93">
              <w:rPr>
                <w:sz w:val="24"/>
                <w:szCs w:val="24"/>
              </w:rPr>
              <w:fldChar w:fldCharType="end"/>
            </w:r>
            <w:r w:rsidR="00563D09">
              <w:t xml:space="preserve"> </w:t>
            </w:r>
            <w:r w:rsidRPr="004C7F93">
              <w:t>of</w:t>
            </w:r>
            <w:r w:rsidR="00563D09">
              <w:t xml:space="preserve"> </w:t>
            </w:r>
            <w:fldSimple w:instr=" NUMPAGES  ">
              <w:r w:rsidRPr="004C7F93">
                <w:rPr>
                  <w:noProof/>
                </w:rPr>
                <w:t>2</w:t>
              </w:r>
            </w:fldSimple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45E38" w14:textId="77777777" w:rsidR="004C7F93" w:rsidRDefault="004C7F93" w:rsidP="004C7F93">
      <w:pPr>
        <w:spacing w:after="0" w:line="240" w:lineRule="auto"/>
      </w:pPr>
      <w:r>
        <w:separator/>
      </w:r>
    </w:p>
  </w:footnote>
  <w:footnote w:type="continuationSeparator" w:id="0">
    <w:p w14:paraId="2BFAA7B5" w14:textId="77777777" w:rsidR="004C7F93" w:rsidRDefault="004C7F93" w:rsidP="004C7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65CC5"/>
    <w:multiLevelType w:val="hybridMultilevel"/>
    <w:tmpl w:val="70B40F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C74149"/>
    <w:multiLevelType w:val="hybridMultilevel"/>
    <w:tmpl w:val="93F22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B1599"/>
    <w:multiLevelType w:val="hybridMultilevel"/>
    <w:tmpl w:val="27EE60A6"/>
    <w:lvl w:ilvl="0" w:tplc="5C6E4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C71BC"/>
    <w:multiLevelType w:val="hybridMultilevel"/>
    <w:tmpl w:val="36E8EB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1E0B95"/>
    <w:multiLevelType w:val="hybridMultilevel"/>
    <w:tmpl w:val="D4B253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55488A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8521B9A"/>
    <w:multiLevelType w:val="hybridMultilevel"/>
    <w:tmpl w:val="40EE3C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4054185">
    <w:abstractNumId w:val="5"/>
  </w:num>
  <w:num w:numId="2" w16cid:durableId="980841683">
    <w:abstractNumId w:val="6"/>
  </w:num>
  <w:num w:numId="3" w16cid:durableId="2127499651">
    <w:abstractNumId w:val="4"/>
  </w:num>
  <w:num w:numId="4" w16cid:durableId="1852910832">
    <w:abstractNumId w:val="1"/>
  </w:num>
  <w:num w:numId="5" w16cid:durableId="2103526192">
    <w:abstractNumId w:val="0"/>
  </w:num>
  <w:num w:numId="6" w16cid:durableId="1120878435">
    <w:abstractNumId w:val="2"/>
  </w:num>
  <w:num w:numId="7" w16cid:durableId="11509745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136"/>
    <w:rsid w:val="00006365"/>
    <w:rsid w:val="00022127"/>
    <w:rsid w:val="00090DC5"/>
    <w:rsid w:val="000C5776"/>
    <w:rsid w:val="00125E6E"/>
    <w:rsid w:val="001316D3"/>
    <w:rsid w:val="00161136"/>
    <w:rsid w:val="0018611F"/>
    <w:rsid w:val="00203418"/>
    <w:rsid w:val="00204583"/>
    <w:rsid w:val="002428AA"/>
    <w:rsid w:val="002C29E3"/>
    <w:rsid w:val="002C6714"/>
    <w:rsid w:val="0032280B"/>
    <w:rsid w:val="003248FC"/>
    <w:rsid w:val="003A5314"/>
    <w:rsid w:val="003C43CE"/>
    <w:rsid w:val="003D55F0"/>
    <w:rsid w:val="003E7DA2"/>
    <w:rsid w:val="00453E66"/>
    <w:rsid w:val="00460329"/>
    <w:rsid w:val="004723FF"/>
    <w:rsid w:val="004A19DA"/>
    <w:rsid w:val="004C5294"/>
    <w:rsid w:val="004C7F93"/>
    <w:rsid w:val="004D54B1"/>
    <w:rsid w:val="00555F79"/>
    <w:rsid w:val="00563D09"/>
    <w:rsid w:val="0058434C"/>
    <w:rsid w:val="00590E3A"/>
    <w:rsid w:val="005A3828"/>
    <w:rsid w:val="00603489"/>
    <w:rsid w:val="00656FEC"/>
    <w:rsid w:val="006665C7"/>
    <w:rsid w:val="006705C7"/>
    <w:rsid w:val="006718B8"/>
    <w:rsid w:val="00682CB6"/>
    <w:rsid w:val="006C00B2"/>
    <w:rsid w:val="007303D2"/>
    <w:rsid w:val="00737257"/>
    <w:rsid w:val="00741A6B"/>
    <w:rsid w:val="007A228A"/>
    <w:rsid w:val="007A6FAB"/>
    <w:rsid w:val="007C2E8C"/>
    <w:rsid w:val="007D3742"/>
    <w:rsid w:val="007D399D"/>
    <w:rsid w:val="008145B4"/>
    <w:rsid w:val="00820113"/>
    <w:rsid w:val="008B7493"/>
    <w:rsid w:val="0092283D"/>
    <w:rsid w:val="00956539"/>
    <w:rsid w:val="009772D2"/>
    <w:rsid w:val="009D30D3"/>
    <w:rsid w:val="009E1352"/>
    <w:rsid w:val="009E6083"/>
    <w:rsid w:val="00A113F5"/>
    <w:rsid w:val="00A34AE9"/>
    <w:rsid w:val="00AA4E1E"/>
    <w:rsid w:val="00AC6218"/>
    <w:rsid w:val="00AE26A5"/>
    <w:rsid w:val="00B127BF"/>
    <w:rsid w:val="00B72887"/>
    <w:rsid w:val="00B80991"/>
    <w:rsid w:val="00BB7D6A"/>
    <w:rsid w:val="00BE569C"/>
    <w:rsid w:val="00C15F8E"/>
    <w:rsid w:val="00CE53AA"/>
    <w:rsid w:val="00D92F85"/>
    <w:rsid w:val="00DB01FD"/>
    <w:rsid w:val="00DB458C"/>
    <w:rsid w:val="00DE41BF"/>
    <w:rsid w:val="00E05CB8"/>
    <w:rsid w:val="00E15431"/>
    <w:rsid w:val="00E73015"/>
    <w:rsid w:val="00E85080"/>
    <w:rsid w:val="00F20C30"/>
    <w:rsid w:val="00F25E08"/>
    <w:rsid w:val="00FC5868"/>
    <w:rsid w:val="00FE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50A73"/>
  <w15:chartTrackingRefBased/>
  <w15:docId w15:val="{2F2AD9EC-CA60-46D4-AE74-A9EB2C1F6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136"/>
  </w:style>
  <w:style w:type="paragraph" w:styleId="Heading1">
    <w:name w:val="heading 1"/>
    <w:basedOn w:val="Normal"/>
    <w:next w:val="Normal"/>
    <w:link w:val="Heading1Char"/>
    <w:uiPriority w:val="9"/>
    <w:qFormat/>
    <w:rsid w:val="00161136"/>
    <w:pPr>
      <w:keepNext/>
      <w:keepLines/>
      <w:numPr>
        <w:numId w:val="1"/>
      </w:numPr>
      <w:spacing w:before="480" w:after="200" w:line="360" w:lineRule="auto"/>
      <w:ind w:left="431" w:hanging="431"/>
      <w:outlineLvl w:val="0"/>
    </w:pPr>
    <w:rPr>
      <w:rFonts w:ascii="Calibri" w:eastAsiaTheme="majorEastAsia" w:hAnsi="Calibri" w:cstheme="majorBidi"/>
      <w:b/>
      <w:bCs/>
      <w:color w:val="7030A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1136"/>
    <w:pPr>
      <w:keepNext/>
      <w:keepLines/>
      <w:numPr>
        <w:ilvl w:val="1"/>
        <w:numId w:val="1"/>
      </w:numPr>
      <w:spacing w:before="200" w:after="200" w:line="360" w:lineRule="auto"/>
      <w:ind w:left="578" w:hanging="578"/>
      <w:outlineLvl w:val="1"/>
    </w:pPr>
    <w:rPr>
      <w:rFonts w:ascii="Calibri" w:eastAsiaTheme="majorEastAsia" w:hAnsi="Calibri" w:cstheme="majorBidi"/>
      <w:b/>
      <w:bCs/>
      <w:color w:val="7030A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1136"/>
    <w:pPr>
      <w:keepNext/>
      <w:keepLines/>
      <w:numPr>
        <w:ilvl w:val="2"/>
        <w:numId w:val="1"/>
      </w:numPr>
      <w:spacing w:before="200" w:after="0" w:line="360" w:lineRule="auto"/>
      <w:outlineLvl w:val="2"/>
    </w:pPr>
    <w:rPr>
      <w:rFonts w:ascii="Calibri" w:eastAsiaTheme="majorEastAsia" w:hAnsi="Calibri" w:cstheme="majorBidi"/>
      <w:b/>
      <w:bCs/>
      <w:color w:val="7030A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1136"/>
    <w:pPr>
      <w:keepNext/>
      <w:keepLines/>
      <w:numPr>
        <w:ilvl w:val="3"/>
        <w:numId w:val="1"/>
      </w:numPr>
      <w:spacing w:before="20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1136"/>
    <w:pPr>
      <w:keepNext/>
      <w:keepLines/>
      <w:numPr>
        <w:ilvl w:val="4"/>
        <w:numId w:val="1"/>
      </w:numPr>
      <w:spacing w:before="200" w:after="0" w:line="360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1136"/>
    <w:pPr>
      <w:keepNext/>
      <w:keepLines/>
      <w:numPr>
        <w:ilvl w:val="5"/>
        <w:numId w:val="1"/>
      </w:numPr>
      <w:spacing w:before="200" w:after="0" w:line="360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1136"/>
    <w:pPr>
      <w:keepNext/>
      <w:keepLines/>
      <w:numPr>
        <w:ilvl w:val="6"/>
        <w:numId w:val="1"/>
      </w:numPr>
      <w:spacing w:before="200" w:after="0" w:line="36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1136"/>
    <w:pPr>
      <w:keepNext/>
      <w:keepLines/>
      <w:numPr>
        <w:ilvl w:val="7"/>
        <w:numId w:val="1"/>
      </w:numPr>
      <w:spacing w:before="200" w:after="0" w:line="36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1136"/>
    <w:pPr>
      <w:keepNext/>
      <w:keepLines/>
      <w:numPr>
        <w:ilvl w:val="8"/>
        <w:numId w:val="1"/>
      </w:numPr>
      <w:spacing w:before="200" w:after="0" w:line="36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1136"/>
    <w:rPr>
      <w:rFonts w:ascii="Calibri" w:eastAsiaTheme="majorEastAsia" w:hAnsi="Calibri" w:cstheme="majorBidi"/>
      <w:b/>
      <w:bCs/>
      <w:color w:val="7030A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61136"/>
    <w:rPr>
      <w:rFonts w:ascii="Calibri" w:eastAsiaTheme="majorEastAsia" w:hAnsi="Calibri" w:cstheme="majorBidi"/>
      <w:b/>
      <w:bCs/>
      <w:color w:val="7030A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1136"/>
    <w:rPr>
      <w:rFonts w:ascii="Calibri" w:eastAsiaTheme="majorEastAsia" w:hAnsi="Calibri" w:cstheme="majorBidi"/>
      <w:b/>
      <w:bCs/>
      <w:color w:val="7030A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1136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113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1136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113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113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11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rsid w:val="001611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1136"/>
    <w:pPr>
      <w:spacing w:after="0" w:line="240" w:lineRule="auto"/>
      <w:ind w:left="720" w:hanging="720"/>
      <w:contextualSpacing/>
      <w:jc w:val="both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161136"/>
    <w:pPr>
      <w:spacing w:after="200" w:line="360" w:lineRule="auto"/>
      <w:jc w:val="both"/>
    </w:pPr>
    <w:rPr>
      <w:rFonts w:ascii="Calibri" w:eastAsiaTheme="minorEastAsia" w:hAnsi="Calibri"/>
      <w:sz w:val="24"/>
      <w:szCs w:val="24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rsid w:val="00161136"/>
    <w:rPr>
      <w:rFonts w:ascii="Calibri" w:eastAsiaTheme="minorEastAsia" w:hAnsi="Calibri"/>
      <w:sz w:val="24"/>
      <w:szCs w:val="24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16113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A382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C7F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F93"/>
  </w:style>
  <w:style w:type="paragraph" w:styleId="Footer">
    <w:name w:val="footer"/>
    <w:basedOn w:val="Normal"/>
    <w:link w:val="FooterChar"/>
    <w:uiPriority w:val="99"/>
    <w:unhideWhenUsed/>
    <w:rsid w:val="004C7F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F93"/>
  </w:style>
  <w:style w:type="character" w:customStyle="1" w:styleId="normaltextrun">
    <w:name w:val="normaltextrun"/>
    <w:basedOn w:val="DefaultParagraphFont"/>
    <w:rsid w:val="00563D09"/>
  </w:style>
  <w:style w:type="character" w:customStyle="1" w:styleId="eop">
    <w:name w:val="eop"/>
    <w:basedOn w:val="DefaultParagraphFont"/>
    <w:rsid w:val="00563D09"/>
  </w:style>
  <w:style w:type="character" w:styleId="FollowedHyperlink">
    <w:name w:val="FollowedHyperlink"/>
    <w:basedOn w:val="DefaultParagraphFont"/>
    <w:uiPriority w:val="99"/>
    <w:semiHidden/>
    <w:unhideWhenUsed/>
    <w:rsid w:val="0018611F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3248FC"/>
    <w:pPr>
      <w:numPr>
        <w:numId w:val="0"/>
      </w:numPr>
      <w:spacing w:before="240" w:after="0" w:line="259" w:lineRule="auto"/>
      <w:outlineLvl w:val="9"/>
    </w:pPr>
    <w:rPr>
      <w:rFonts w:asciiTheme="majorHAnsi" w:hAnsiTheme="majorHAnsi"/>
      <w:b w:val="0"/>
      <w:bCs w:val="0"/>
      <w:color w:val="2F5496" w:themeColor="accent1" w:themeShade="BF"/>
      <w:sz w:val="32"/>
      <w:szCs w:val="3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3248FC"/>
    <w:pPr>
      <w:tabs>
        <w:tab w:val="right" w:leader="dot" w:pos="10456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eedsbeckett.ac.uk/health-practice-learning-hub/absence-reporting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ursing@leedsbeckett.ac.uk" TargetMode="External"/><Relationship Id="rId17" Type="http://schemas.openxmlformats.org/officeDocument/2006/relationships/hyperlink" Target="https://www.leedsbeckett.ac.uk/-/media/files/policies/safety-health-and-wellbeing/uphs_student_pregnancy_and_maternity_policy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eedsbeckett.ac.uk/-/media/files/policies/safety-health-and-wellbeing/uphs_student_pregnancy_and_maternity_policy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edsbeckett.ac.uk/-/media/files/policies/student/ups_academic_engagement_policy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pltapprentices@leedsbeckett.ac.uk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eedsbeckett.ac.uk/student-inform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f1d39bf0-e9f7-46f8-84d3-15d8c791f02c" xsi:nil="true"/>
    <FolderType xmlns="f1d39bf0-e9f7-46f8-84d3-15d8c791f02c" xsi:nil="true"/>
    <Owner xmlns="f1d39bf0-e9f7-46f8-84d3-15d8c791f02c">
      <UserInfo>
        <DisplayName/>
        <AccountId xsi:nil="true"/>
        <AccountType/>
      </UserInfo>
    </Owner>
    <Teachers xmlns="f1d39bf0-e9f7-46f8-84d3-15d8c791f02c">
      <UserInfo>
        <DisplayName/>
        <AccountId xsi:nil="true"/>
        <AccountType/>
      </UserInfo>
    </Teachers>
    <DefaultSectionNames xmlns="f1d39bf0-e9f7-46f8-84d3-15d8c791f02c" xsi:nil="true"/>
    <NotebookType xmlns="f1d39bf0-e9f7-46f8-84d3-15d8c791f02c" xsi:nil="true"/>
    <Students xmlns="f1d39bf0-e9f7-46f8-84d3-15d8c791f02c">
      <UserInfo>
        <DisplayName/>
        <AccountId xsi:nil="true"/>
        <AccountType/>
      </UserInfo>
    </Students>
    <AppVersion xmlns="f1d39bf0-e9f7-46f8-84d3-15d8c791f02c" xsi:nil="true"/>
    <Self_Registration_Enabled xmlns="f1d39bf0-e9f7-46f8-84d3-15d8c791f02c" xsi:nil="true"/>
    <Invited_Teachers xmlns="f1d39bf0-e9f7-46f8-84d3-15d8c791f02c" xsi:nil="true"/>
    <Student_Groups xmlns="f1d39bf0-e9f7-46f8-84d3-15d8c791f02c">
      <UserInfo>
        <DisplayName/>
        <AccountId xsi:nil="true"/>
        <AccountType/>
      </UserInfo>
    </Student_Groups>
    <Invited_Students xmlns="f1d39bf0-e9f7-46f8-84d3-15d8c791f02c" xsi:nil="true"/>
    <CultureName xmlns="f1d39bf0-e9f7-46f8-84d3-15d8c791f02c" xsi:nil="true"/>
    <Templates xmlns="f1d39bf0-e9f7-46f8-84d3-15d8c791f02c" xsi:nil="true"/>
    <Has_Teacher_Only_SectionGroup xmlns="f1d39bf0-e9f7-46f8-84d3-15d8c791f02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FE3A864312CC4CBFDC54696A1A06DE" ma:contentTypeVersion="28" ma:contentTypeDescription="Create a new document." ma:contentTypeScope="" ma:versionID="0a650eb6d53cf3cbdedfe5f383272a34">
  <xsd:schema xmlns:xsd="http://www.w3.org/2001/XMLSchema" xmlns:xs="http://www.w3.org/2001/XMLSchema" xmlns:p="http://schemas.microsoft.com/office/2006/metadata/properties" xmlns:ns3="f1d39bf0-e9f7-46f8-84d3-15d8c791f02c" xmlns:ns4="a43947b3-ffac-4f62-9369-09decb5d3f02" targetNamespace="http://schemas.microsoft.com/office/2006/metadata/properties" ma:root="true" ma:fieldsID="e1e327c5279de25d79bf778543ab935f" ns3:_="" ns4:_="">
    <xsd:import namespace="f1d39bf0-e9f7-46f8-84d3-15d8c791f02c"/>
    <xsd:import namespace="a43947b3-ffac-4f62-9369-09decb5d3f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39bf0-e9f7-46f8-84d3-15d8c791f0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947b3-ffac-4f62-9369-09decb5d3f02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EB7141-A0C2-4966-A984-0412BEF69E91}">
  <ds:schemaRefs>
    <ds:schemaRef ds:uri="http://schemas.microsoft.com/office/2006/metadata/properties"/>
    <ds:schemaRef ds:uri="http://schemas.microsoft.com/office/infopath/2007/PartnerControls"/>
    <ds:schemaRef ds:uri="f1d39bf0-e9f7-46f8-84d3-15d8c791f02c"/>
  </ds:schemaRefs>
</ds:datastoreItem>
</file>

<file path=customXml/itemProps2.xml><?xml version="1.0" encoding="utf-8"?>
<ds:datastoreItem xmlns:ds="http://schemas.openxmlformats.org/officeDocument/2006/customXml" ds:itemID="{1FA467AC-6842-44D8-B6AF-4D89FFF0A0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136CF7-52BF-4540-AF56-2335081F8B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5BAC02-E4D4-49F4-A723-B6F8AF01DF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39bf0-e9f7-46f8-84d3-15d8c791f02c"/>
    <ds:schemaRef ds:uri="a43947b3-ffac-4f62-9369-09decb5d3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1750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Casey, Sheila</dc:creator>
  <cp:keywords/>
  <dc:description/>
  <cp:lastModifiedBy>Casey, Sheila</cp:lastModifiedBy>
  <cp:revision>5</cp:revision>
  <cp:lastPrinted>2023-08-24T14:08:00Z</cp:lastPrinted>
  <dcterms:created xsi:type="dcterms:W3CDTF">2023-09-07T18:21:00Z</dcterms:created>
  <dcterms:modified xsi:type="dcterms:W3CDTF">2023-09-11T18:42:00Z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0x0101001DFE3A864312CC4CBFDC54696A1A06DE</vt:lpwstr>
  </property>
</Properties>
</file>