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FE7" w:rsidRDefault="00DB7FE7" w:rsidP="00DB7FE7">
      <w:pPr>
        <w:jc w:val="right"/>
      </w:pPr>
      <w:r>
        <w:rPr>
          <w:noProof/>
          <w:lang w:eastAsia="en-GB"/>
        </w:rPr>
        <w:drawing>
          <wp:inline distT="0" distB="0" distL="0" distR="0" wp14:anchorId="3CE97BEB" wp14:editId="6443C5AE">
            <wp:extent cx="1513343" cy="667019"/>
            <wp:effectExtent l="0" t="0" r="0" b="2540"/>
            <wp:docPr id="2" name="Picture 2" descr="https://www.leedsbeckett.ac.uk/staffsite/-/media/files/staff-site/marketing/new-logo-download/2018_lbu01_blackjp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leedsbeckett.ac.uk/staffsite/-/media/files/staff-site/marketing/new-logo-download/2018_lbu01_blackjpg.jpg?la=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3343" cy="667019"/>
                    </a:xfrm>
                    <a:prstGeom prst="rect">
                      <a:avLst/>
                    </a:prstGeom>
                    <a:noFill/>
                    <a:ln>
                      <a:noFill/>
                    </a:ln>
                  </pic:spPr>
                </pic:pic>
              </a:graphicData>
            </a:graphic>
          </wp:inline>
        </w:drawing>
      </w:r>
    </w:p>
    <w:p w:rsidR="00DB7FE7" w:rsidRPr="00DB7FE7" w:rsidRDefault="00DB7FE7" w:rsidP="00DB7FE7">
      <w:pPr>
        <w:rPr>
          <w:b/>
          <w:sz w:val="28"/>
          <w:szCs w:val="28"/>
        </w:rPr>
      </w:pPr>
      <w:r w:rsidRPr="00DB7FE7">
        <w:rPr>
          <w:b/>
          <w:sz w:val="28"/>
          <w:szCs w:val="28"/>
        </w:rPr>
        <w:t>General Data Protection Regulation</w:t>
      </w:r>
    </w:p>
    <w:p w:rsidR="00DB7FE7" w:rsidRDefault="00DB7FE7" w:rsidP="00DB7FE7">
      <w:pPr>
        <w:rPr>
          <w:b/>
          <w:sz w:val="28"/>
          <w:szCs w:val="28"/>
        </w:rPr>
      </w:pPr>
      <w:r w:rsidRPr="00DB7FE7">
        <w:rPr>
          <w:b/>
          <w:sz w:val="28"/>
          <w:szCs w:val="28"/>
        </w:rPr>
        <w:t>Supplier Questionnaire</w:t>
      </w:r>
    </w:p>
    <w:p w:rsidR="00526F24" w:rsidRDefault="00526F24" w:rsidP="00DB7FE7">
      <w:pPr>
        <w:rPr>
          <w:b/>
          <w:sz w:val="28"/>
          <w:szCs w:val="28"/>
        </w:rPr>
      </w:pPr>
    </w:p>
    <w:tbl>
      <w:tblPr>
        <w:tblW w:w="0" w:type="auto"/>
        <w:tblCellMar>
          <w:left w:w="0" w:type="dxa"/>
          <w:right w:w="0" w:type="dxa"/>
        </w:tblCellMar>
        <w:tblLook w:val="04A0" w:firstRow="1" w:lastRow="0" w:firstColumn="1" w:lastColumn="0" w:noHBand="0" w:noVBand="1"/>
      </w:tblPr>
      <w:tblGrid>
        <w:gridCol w:w="608"/>
        <w:gridCol w:w="6266"/>
        <w:gridCol w:w="7064"/>
      </w:tblGrid>
      <w:tr w:rsidR="00DB7FE7" w:rsidTr="00FA61B0">
        <w:tc>
          <w:tcPr>
            <w:tcW w:w="68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7FE7" w:rsidRPr="007A0D59" w:rsidRDefault="00DB7FE7">
            <w:pPr>
              <w:rPr>
                <w:sz w:val="24"/>
                <w:szCs w:val="24"/>
              </w:rPr>
            </w:pPr>
          </w:p>
        </w:tc>
        <w:tc>
          <w:tcPr>
            <w:tcW w:w="70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7FE7" w:rsidRPr="007A0D59" w:rsidRDefault="002F7662">
            <w:pPr>
              <w:rPr>
                <w:b/>
                <w:bCs/>
                <w:sz w:val="24"/>
                <w:szCs w:val="24"/>
              </w:rPr>
            </w:pPr>
            <w:r>
              <w:rPr>
                <w:b/>
                <w:bCs/>
                <w:sz w:val="24"/>
                <w:szCs w:val="24"/>
              </w:rPr>
              <w:t>Response</w:t>
            </w:r>
          </w:p>
        </w:tc>
      </w:tr>
      <w:tr w:rsidR="00DB7FE7" w:rsidTr="00FA61B0">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7FE7" w:rsidRPr="007A0D59" w:rsidRDefault="00DB7FE7">
            <w:pPr>
              <w:rPr>
                <w:lang w:eastAsia="en-GB"/>
              </w:rPr>
            </w:pPr>
            <w:r w:rsidRPr="007A0D59">
              <w:rPr>
                <w:lang w:eastAsia="en-GB"/>
              </w:rPr>
              <w:t>1</w:t>
            </w:r>
          </w:p>
        </w:tc>
        <w:tc>
          <w:tcPr>
            <w:tcW w:w="6266" w:type="dxa"/>
            <w:tcBorders>
              <w:top w:val="nil"/>
              <w:left w:val="nil"/>
              <w:bottom w:val="single" w:sz="8" w:space="0" w:color="auto"/>
              <w:right w:val="single" w:sz="8" w:space="0" w:color="auto"/>
            </w:tcBorders>
            <w:tcMar>
              <w:top w:w="0" w:type="dxa"/>
              <w:left w:w="108" w:type="dxa"/>
              <w:bottom w:w="0" w:type="dxa"/>
              <w:right w:w="108" w:type="dxa"/>
            </w:tcMar>
            <w:hideMark/>
          </w:tcPr>
          <w:p w:rsidR="00DB7FE7" w:rsidRPr="007A0D59" w:rsidRDefault="00DB7FE7">
            <w:pPr>
              <w:rPr>
                <w:lang w:eastAsia="en-GB"/>
              </w:rPr>
            </w:pPr>
            <w:r w:rsidRPr="007A0D59">
              <w:rPr>
                <w:lang w:eastAsia="en-GB"/>
              </w:rPr>
              <w:t>Please confirm that your organisation complies with the General Data Protection Regulations 2018 and all other applicable legislation with respect to the processing of personal data.</w:t>
            </w:r>
          </w:p>
          <w:p w:rsidR="00DB7FE7" w:rsidRPr="007A0D59" w:rsidRDefault="00DB7FE7">
            <w:pPr>
              <w:rPr>
                <w:lang w:eastAsia="en-GB"/>
              </w:rPr>
            </w:pPr>
          </w:p>
          <w:p w:rsidR="00DB7FE7" w:rsidRPr="007A0D59" w:rsidRDefault="00DB7FE7">
            <w:pPr>
              <w:rPr>
                <w:lang w:eastAsia="en-GB"/>
              </w:rPr>
            </w:pPr>
            <w:r w:rsidRPr="007A0D59">
              <w:rPr>
                <w:lang w:eastAsia="en-GB"/>
              </w:rPr>
              <w:t xml:space="preserve">If you are registered with the </w:t>
            </w:r>
            <w:proofErr w:type="gramStart"/>
            <w:r w:rsidRPr="007A0D59">
              <w:rPr>
                <w:lang w:eastAsia="en-GB"/>
              </w:rPr>
              <w:t>ICO</w:t>
            </w:r>
            <w:proofErr w:type="gramEnd"/>
            <w:r w:rsidRPr="007A0D59">
              <w:rPr>
                <w:lang w:eastAsia="en-GB"/>
              </w:rPr>
              <w:t xml:space="preserve"> please supply your ICO registration number. If you have not </w:t>
            </w:r>
            <w:proofErr w:type="gramStart"/>
            <w:r w:rsidRPr="007A0D59">
              <w:rPr>
                <w:lang w:eastAsia="en-GB"/>
              </w:rPr>
              <w:t>registered</w:t>
            </w:r>
            <w:proofErr w:type="gramEnd"/>
            <w:r w:rsidRPr="007A0D59">
              <w:rPr>
                <w:lang w:eastAsia="en-GB"/>
              </w:rPr>
              <w:t xml:space="preserve"> please explain why.</w:t>
            </w:r>
          </w:p>
          <w:p w:rsidR="00DB7FE7" w:rsidRPr="007A0D59" w:rsidRDefault="00DB7FE7">
            <w:pPr>
              <w:rPr>
                <w:lang w:eastAsia="en-GB"/>
              </w:rPr>
            </w:pPr>
          </w:p>
        </w:tc>
        <w:tc>
          <w:tcPr>
            <w:tcW w:w="7064" w:type="dxa"/>
            <w:tcBorders>
              <w:top w:val="nil"/>
              <w:left w:val="nil"/>
              <w:bottom w:val="single" w:sz="8" w:space="0" w:color="auto"/>
              <w:right w:val="single" w:sz="8" w:space="0" w:color="auto"/>
            </w:tcBorders>
            <w:tcMar>
              <w:top w:w="0" w:type="dxa"/>
              <w:left w:w="108" w:type="dxa"/>
              <w:bottom w:w="0" w:type="dxa"/>
              <w:right w:w="108" w:type="dxa"/>
            </w:tcMar>
            <w:hideMark/>
          </w:tcPr>
          <w:p w:rsidR="00DB7FE7" w:rsidRPr="00D65E3B" w:rsidRDefault="00DB7FE7">
            <w:pPr>
              <w:rPr>
                <w:lang w:eastAsia="en-GB"/>
              </w:rPr>
            </w:pPr>
          </w:p>
          <w:p w:rsidR="00526F24" w:rsidRPr="007A0D59" w:rsidRDefault="00526F24">
            <w:pPr>
              <w:rPr>
                <w:lang w:eastAsia="en-GB"/>
              </w:rPr>
            </w:pPr>
          </w:p>
        </w:tc>
      </w:tr>
      <w:tr w:rsidR="00DB7FE7" w:rsidTr="00FA61B0">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7FE7" w:rsidRPr="007A0D59" w:rsidRDefault="00DB7FE7">
            <w:pPr>
              <w:rPr>
                <w:lang w:eastAsia="en-GB"/>
              </w:rPr>
            </w:pPr>
            <w:r w:rsidRPr="007A0D59">
              <w:rPr>
                <w:lang w:eastAsia="en-GB"/>
              </w:rPr>
              <w:t>2</w:t>
            </w:r>
          </w:p>
        </w:tc>
        <w:tc>
          <w:tcPr>
            <w:tcW w:w="6266" w:type="dxa"/>
            <w:tcBorders>
              <w:top w:val="nil"/>
              <w:left w:val="nil"/>
              <w:bottom w:val="single" w:sz="8" w:space="0" w:color="auto"/>
              <w:right w:val="single" w:sz="8" w:space="0" w:color="auto"/>
            </w:tcBorders>
            <w:tcMar>
              <w:top w:w="0" w:type="dxa"/>
              <w:left w:w="108" w:type="dxa"/>
              <w:bottom w:w="0" w:type="dxa"/>
              <w:right w:w="108" w:type="dxa"/>
            </w:tcMar>
          </w:tcPr>
          <w:p w:rsidR="00DB7FE7" w:rsidRPr="007A0D59" w:rsidRDefault="00DB7FE7">
            <w:pPr>
              <w:rPr>
                <w:lang w:eastAsia="en-GB"/>
              </w:rPr>
            </w:pPr>
            <w:r w:rsidRPr="007A0D59">
              <w:rPr>
                <w:lang w:eastAsia="en-GB"/>
              </w:rPr>
              <w:t>Is the processing of personal data on behalf of Leeds Beckett University a significan</w:t>
            </w:r>
            <w:r w:rsidR="00526F24">
              <w:rPr>
                <w:lang w:eastAsia="en-GB"/>
              </w:rPr>
              <w:t xml:space="preserve">t feature </w:t>
            </w:r>
            <w:r w:rsidRPr="007A0D59">
              <w:rPr>
                <w:lang w:eastAsia="en-GB"/>
              </w:rPr>
              <w:t xml:space="preserve">of this </w:t>
            </w:r>
            <w:proofErr w:type="gramStart"/>
            <w:r w:rsidRPr="007A0D59">
              <w:rPr>
                <w:lang w:eastAsia="en-GB"/>
              </w:rPr>
              <w:t>contract.</w:t>
            </w:r>
            <w:proofErr w:type="gramEnd"/>
            <w:r w:rsidRPr="007A0D59">
              <w:rPr>
                <w:lang w:eastAsia="en-GB"/>
              </w:rPr>
              <w:t xml:space="preserve"> </w:t>
            </w:r>
          </w:p>
          <w:p w:rsidR="00DB7FE7" w:rsidRPr="007A0D59" w:rsidRDefault="00DB7FE7" w:rsidP="000F4364">
            <w:pPr>
              <w:rPr>
                <w:b/>
                <w:bCs/>
                <w:lang w:eastAsia="en-GB"/>
              </w:rPr>
            </w:pPr>
          </w:p>
        </w:tc>
        <w:tc>
          <w:tcPr>
            <w:tcW w:w="7064" w:type="dxa"/>
            <w:tcBorders>
              <w:top w:val="nil"/>
              <w:left w:val="nil"/>
              <w:bottom w:val="single" w:sz="8" w:space="0" w:color="auto"/>
              <w:right w:val="single" w:sz="8" w:space="0" w:color="auto"/>
            </w:tcBorders>
            <w:tcMar>
              <w:top w:w="0" w:type="dxa"/>
              <w:left w:w="108" w:type="dxa"/>
              <w:bottom w:w="0" w:type="dxa"/>
              <w:right w:w="108" w:type="dxa"/>
            </w:tcMar>
            <w:hideMark/>
          </w:tcPr>
          <w:p w:rsidR="00DB7FE7" w:rsidRPr="007A0D59" w:rsidRDefault="00DF4F6F">
            <w:pPr>
              <w:rPr>
                <w:lang w:eastAsia="en-GB"/>
              </w:rPr>
            </w:pPr>
            <w:r w:rsidRPr="007A0D59">
              <w:rPr>
                <w:lang w:eastAsia="en-GB"/>
              </w:rPr>
              <w:t xml:space="preserve">If NO, no further checking </w:t>
            </w:r>
            <w:r w:rsidR="00DB7FE7" w:rsidRPr="007A0D59">
              <w:rPr>
                <w:lang w:eastAsia="en-GB"/>
              </w:rPr>
              <w:t>required</w:t>
            </w:r>
          </w:p>
          <w:p w:rsidR="00DB7FE7" w:rsidRPr="007A0D59" w:rsidRDefault="00DB7FE7">
            <w:pPr>
              <w:rPr>
                <w:lang w:eastAsia="en-GB"/>
              </w:rPr>
            </w:pPr>
          </w:p>
          <w:p w:rsidR="00DB7FE7" w:rsidRPr="007A0D59" w:rsidRDefault="00DB7FE7">
            <w:pPr>
              <w:rPr>
                <w:lang w:eastAsia="en-GB"/>
              </w:rPr>
            </w:pPr>
            <w:r w:rsidRPr="007A0D59">
              <w:rPr>
                <w:lang w:eastAsia="en-GB"/>
              </w:rPr>
              <w:t xml:space="preserve">If </w:t>
            </w:r>
            <w:r w:rsidR="00FA61B0" w:rsidRPr="007A0D59">
              <w:rPr>
                <w:lang w:eastAsia="en-GB"/>
              </w:rPr>
              <w:t>YES</w:t>
            </w:r>
            <w:r w:rsidRPr="007A0D59">
              <w:rPr>
                <w:lang w:eastAsia="en-GB"/>
              </w:rPr>
              <w:t xml:space="preserve">, </w:t>
            </w:r>
            <w:r w:rsidR="00526F24">
              <w:rPr>
                <w:lang w:eastAsia="en-GB"/>
              </w:rPr>
              <w:t>at award stage supplier to complete</w:t>
            </w:r>
            <w:r w:rsidR="00D65E3B">
              <w:rPr>
                <w:lang w:eastAsia="en-GB"/>
              </w:rPr>
              <w:t xml:space="preserve"> questions 3 </w:t>
            </w:r>
            <w:r w:rsidR="002F7662">
              <w:rPr>
                <w:lang w:eastAsia="en-GB"/>
              </w:rPr>
              <w:t>–</w:t>
            </w:r>
            <w:r w:rsidR="00D65E3B">
              <w:rPr>
                <w:lang w:eastAsia="en-GB"/>
              </w:rPr>
              <w:t xml:space="preserve"> 14</w:t>
            </w:r>
          </w:p>
        </w:tc>
      </w:tr>
      <w:tr w:rsidR="00630F71" w:rsidTr="00FA61B0">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0F71" w:rsidRPr="007A0D59" w:rsidRDefault="00630F71">
            <w:pPr>
              <w:rPr>
                <w:lang w:eastAsia="en-GB"/>
              </w:rPr>
            </w:pPr>
            <w:r>
              <w:rPr>
                <w:lang w:eastAsia="en-GB"/>
              </w:rPr>
              <w:t>3</w:t>
            </w:r>
          </w:p>
        </w:tc>
        <w:tc>
          <w:tcPr>
            <w:tcW w:w="6266" w:type="dxa"/>
            <w:tcBorders>
              <w:top w:val="nil"/>
              <w:left w:val="nil"/>
              <w:bottom w:val="single" w:sz="8" w:space="0" w:color="auto"/>
              <w:right w:val="single" w:sz="8" w:space="0" w:color="auto"/>
            </w:tcBorders>
            <w:tcMar>
              <w:top w:w="0" w:type="dxa"/>
              <w:left w:w="108" w:type="dxa"/>
              <w:bottom w:w="0" w:type="dxa"/>
              <w:right w:w="108" w:type="dxa"/>
            </w:tcMar>
          </w:tcPr>
          <w:p w:rsidR="00630F71" w:rsidRDefault="00E4740B">
            <w:pPr>
              <w:rPr>
                <w:lang w:eastAsia="en-GB"/>
              </w:rPr>
            </w:pPr>
            <w:r>
              <w:rPr>
                <w:lang w:eastAsia="en-GB"/>
              </w:rPr>
              <w:t xml:space="preserve">If you have answered YES to question </w:t>
            </w:r>
            <w:proofErr w:type="gramStart"/>
            <w:r>
              <w:rPr>
                <w:lang w:eastAsia="en-GB"/>
              </w:rPr>
              <w:t>2</w:t>
            </w:r>
            <w:proofErr w:type="gramEnd"/>
            <w:r>
              <w:rPr>
                <w:lang w:eastAsia="en-GB"/>
              </w:rPr>
              <w:t xml:space="preserve"> p</w:t>
            </w:r>
            <w:r w:rsidR="00630F71">
              <w:rPr>
                <w:lang w:eastAsia="en-GB"/>
              </w:rPr>
              <w:t xml:space="preserve">lease provide details of the nature of the contract you will be providing, the types of personal data </w:t>
            </w:r>
            <w:r w:rsidR="00526F24">
              <w:rPr>
                <w:lang w:eastAsia="en-GB"/>
              </w:rPr>
              <w:t>being processed and</w:t>
            </w:r>
            <w:r w:rsidR="00630F71">
              <w:rPr>
                <w:lang w:eastAsia="en-GB"/>
              </w:rPr>
              <w:t xml:space="preserve"> any special category data</w:t>
            </w:r>
            <w:r w:rsidR="00526F24">
              <w:rPr>
                <w:lang w:eastAsia="en-GB"/>
              </w:rPr>
              <w:t>.</w:t>
            </w:r>
          </w:p>
          <w:p w:rsidR="00526F24" w:rsidRPr="007A0D59" w:rsidRDefault="00526F24">
            <w:pPr>
              <w:rPr>
                <w:lang w:eastAsia="en-GB"/>
              </w:rPr>
            </w:pPr>
          </w:p>
        </w:tc>
        <w:tc>
          <w:tcPr>
            <w:tcW w:w="7064" w:type="dxa"/>
            <w:tcBorders>
              <w:top w:val="nil"/>
              <w:left w:val="nil"/>
              <w:bottom w:val="single" w:sz="8" w:space="0" w:color="auto"/>
              <w:right w:val="single" w:sz="8" w:space="0" w:color="auto"/>
            </w:tcBorders>
            <w:tcMar>
              <w:top w:w="0" w:type="dxa"/>
              <w:left w:w="108" w:type="dxa"/>
              <w:bottom w:w="0" w:type="dxa"/>
              <w:right w:w="108" w:type="dxa"/>
            </w:tcMar>
          </w:tcPr>
          <w:p w:rsidR="00630F71" w:rsidRPr="007A0D59" w:rsidRDefault="00630F71">
            <w:pPr>
              <w:rPr>
                <w:lang w:eastAsia="en-GB"/>
              </w:rPr>
            </w:pPr>
          </w:p>
        </w:tc>
      </w:tr>
      <w:tr w:rsidR="00DB7FE7" w:rsidTr="00FA61B0">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7FE7" w:rsidRPr="007A0D59" w:rsidRDefault="00526F24">
            <w:r>
              <w:rPr>
                <w:lang w:eastAsia="en-GB"/>
              </w:rPr>
              <w:t>4</w:t>
            </w:r>
          </w:p>
        </w:tc>
        <w:tc>
          <w:tcPr>
            <w:tcW w:w="6266" w:type="dxa"/>
            <w:tcBorders>
              <w:top w:val="nil"/>
              <w:left w:val="nil"/>
              <w:bottom w:val="single" w:sz="8" w:space="0" w:color="auto"/>
              <w:right w:val="single" w:sz="8" w:space="0" w:color="auto"/>
            </w:tcBorders>
            <w:tcMar>
              <w:top w:w="0" w:type="dxa"/>
              <w:left w:w="108" w:type="dxa"/>
              <w:bottom w:w="0" w:type="dxa"/>
              <w:right w:w="108" w:type="dxa"/>
            </w:tcMar>
          </w:tcPr>
          <w:p w:rsidR="00DB7FE7" w:rsidRPr="007A0D59" w:rsidRDefault="00DF65AB">
            <w:pPr>
              <w:rPr>
                <w:lang w:eastAsia="en-GB"/>
              </w:rPr>
            </w:pPr>
            <w:r>
              <w:rPr>
                <w:lang w:eastAsia="en-GB"/>
              </w:rPr>
              <w:t>The University</w:t>
            </w:r>
            <w:r w:rsidR="00DB7FE7" w:rsidRPr="007A0D59">
              <w:rPr>
                <w:lang w:eastAsia="en-GB"/>
              </w:rPr>
              <w:t xml:space="preserve"> needs to be satisfied that you have appropriate cybersecurity certifications in place. </w:t>
            </w:r>
          </w:p>
          <w:p w:rsidR="00DB7FE7" w:rsidRPr="007A0D59" w:rsidRDefault="00DB7FE7">
            <w:pPr>
              <w:rPr>
                <w:lang w:eastAsia="en-GB"/>
              </w:rPr>
            </w:pPr>
          </w:p>
          <w:p w:rsidR="00DB7FE7" w:rsidRPr="007A0D59" w:rsidRDefault="00DB7FE7">
            <w:r w:rsidRPr="007A0D59">
              <w:rPr>
                <w:lang w:eastAsia="en-GB"/>
              </w:rPr>
              <w:t xml:space="preserve">Provide details of your organisation's technical and organisational </w:t>
            </w:r>
            <w:proofErr w:type="gramStart"/>
            <w:r w:rsidRPr="007A0D59">
              <w:rPr>
                <w:lang w:eastAsia="en-GB"/>
              </w:rPr>
              <w:t>measures which</w:t>
            </w:r>
            <w:proofErr w:type="gramEnd"/>
            <w:r w:rsidRPr="007A0D59">
              <w:rPr>
                <w:lang w:eastAsia="en-GB"/>
              </w:rPr>
              <w:t xml:space="preserve"> ensure that any personal data you hold is kept in accordance with the requirements under GDPR.</w:t>
            </w:r>
          </w:p>
          <w:p w:rsidR="00DB7FE7" w:rsidRPr="007A0D59" w:rsidRDefault="00DB7FE7">
            <w:r w:rsidRPr="007A0D59">
              <w:rPr>
                <w:lang w:eastAsia="en-GB"/>
              </w:rPr>
              <w:t> </w:t>
            </w:r>
          </w:p>
          <w:p w:rsidR="00DB7FE7" w:rsidRPr="007A0D59" w:rsidRDefault="00DB7FE7">
            <w:pPr>
              <w:rPr>
                <w:lang w:eastAsia="en-GB"/>
              </w:rPr>
            </w:pPr>
            <w:r w:rsidRPr="007A0D59">
              <w:rPr>
                <w:lang w:eastAsia="en-GB"/>
              </w:rPr>
              <w:t>Tick which Information Security certifications and registrations you hold (tick which apply)</w:t>
            </w:r>
          </w:p>
          <w:p w:rsidR="00DB7FE7" w:rsidRPr="007A0D59" w:rsidRDefault="00DB7FE7"/>
          <w:p w:rsidR="00DB7FE7" w:rsidRPr="007A0D59" w:rsidRDefault="00DB7FE7" w:rsidP="00576A12">
            <w:pPr>
              <w:numPr>
                <w:ilvl w:val="0"/>
                <w:numId w:val="1"/>
              </w:numPr>
              <w:rPr>
                <w:rFonts w:eastAsia="Times New Roman"/>
              </w:rPr>
            </w:pPr>
            <w:r w:rsidRPr="007A0D59">
              <w:rPr>
                <w:rFonts w:eastAsia="Times New Roman"/>
                <w:lang w:eastAsia="en-GB"/>
              </w:rPr>
              <w:lastRenderedPageBreak/>
              <w:t>PCIDSS</w:t>
            </w:r>
          </w:p>
          <w:p w:rsidR="00DB7FE7" w:rsidRPr="007A0D59" w:rsidRDefault="00DB7FE7" w:rsidP="00576A12">
            <w:pPr>
              <w:numPr>
                <w:ilvl w:val="0"/>
                <w:numId w:val="1"/>
              </w:numPr>
              <w:rPr>
                <w:rFonts w:eastAsia="Times New Roman"/>
              </w:rPr>
            </w:pPr>
            <w:r w:rsidRPr="007A0D59">
              <w:rPr>
                <w:rFonts w:eastAsia="Times New Roman"/>
                <w:lang w:eastAsia="en-GB"/>
              </w:rPr>
              <w:t>ISO27001</w:t>
            </w:r>
          </w:p>
          <w:p w:rsidR="00DB7FE7" w:rsidRPr="007A0D59" w:rsidRDefault="00DB7FE7" w:rsidP="00576A12">
            <w:pPr>
              <w:numPr>
                <w:ilvl w:val="0"/>
                <w:numId w:val="1"/>
              </w:numPr>
              <w:rPr>
                <w:rFonts w:eastAsia="Times New Roman"/>
              </w:rPr>
            </w:pPr>
            <w:r w:rsidRPr="007A0D59">
              <w:rPr>
                <w:rFonts w:eastAsia="Times New Roman"/>
                <w:lang w:val="es-ES" w:eastAsia="en-GB"/>
              </w:rPr>
              <w:t>DPA/ICO</w:t>
            </w:r>
          </w:p>
          <w:p w:rsidR="00DB7FE7" w:rsidRPr="007A0D59" w:rsidRDefault="00DB7FE7" w:rsidP="00576A12">
            <w:pPr>
              <w:numPr>
                <w:ilvl w:val="0"/>
                <w:numId w:val="1"/>
              </w:numPr>
              <w:rPr>
                <w:rFonts w:eastAsia="Times New Roman"/>
              </w:rPr>
            </w:pPr>
            <w:proofErr w:type="spellStart"/>
            <w:r w:rsidRPr="007A0D59">
              <w:rPr>
                <w:rFonts w:eastAsia="Times New Roman"/>
                <w:lang w:val="es-ES" w:eastAsia="en-GB"/>
              </w:rPr>
              <w:t>Cyber</w:t>
            </w:r>
            <w:proofErr w:type="spellEnd"/>
            <w:r w:rsidRPr="007A0D59">
              <w:rPr>
                <w:rFonts w:eastAsia="Times New Roman"/>
                <w:lang w:val="es-ES" w:eastAsia="en-GB"/>
              </w:rPr>
              <w:t xml:space="preserve"> Essentials</w:t>
            </w:r>
          </w:p>
          <w:p w:rsidR="00DB7FE7" w:rsidRPr="007A0D59" w:rsidRDefault="00DB7FE7" w:rsidP="00576A12">
            <w:pPr>
              <w:numPr>
                <w:ilvl w:val="0"/>
                <w:numId w:val="1"/>
              </w:numPr>
              <w:rPr>
                <w:rFonts w:eastAsia="Times New Roman"/>
              </w:rPr>
            </w:pPr>
            <w:r w:rsidRPr="007A0D59">
              <w:rPr>
                <w:rFonts w:eastAsia="Times New Roman"/>
                <w:lang w:eastAsia="en-GB"/>
              </w:rPr>
              <w:t xml:space="preserve">Cyber Essentials Plus </w:t>
            </w:r>
          </w:p>
          <w:p w:rsidR="00DB7FE7" w:rsidRPr="007A0D59" w:rsidRDefault="00DB7FE7"/>
          <w:p w:rsidR="00DB7FE7" w:rsidRPr="007A0D59" w:rsidRDefault="00DB7FE7">
            <w:pPr>
              <w:rPr>
                <w:lang w:eastAsia="en-GB"/>
              </w:rPr>
            </w:pPr>
            <w:r w:rsidRPr="007A0D59">
              <w:rPr>
                <w:lang w:eastAsia="en-GB"/>
              </w:rPr>
              <w:t>Other(s) / equivalent certifications and registrations of the relevant EU/EEA member state (please state, if applicable)</w:t>
            </w:r>
          </w:p>
          <w:p w:rsidR="00DB7FE7" w:rsidRPr="007A0D59" w:rsidRDefault="00DB7FE7">
            <w:pPr>
              <w:rPr>
                <w:lang w:eastAsia="en-GB"/>
              </w:rPr>
            </w:pPr>
          </w:p>
          <w:p w:rsidR="00DB7FE7" w:rsidRPr="007A0D59" w:rsidRDefault="00DB7FE7">
            <w:r w:rsidRPr="007A0D59">
              <w:rPr>
                <w:lang w:eastAsia="en-GB"/>
              </w:rPr>
              <w:t>(Maximum of 250 words)</w:t>
            </w:r>
          </w:p>
        </w:tc>
        <w:tc>
          <w:tcPr>
            <w:tcW w:w="7064" w:type="dxa"/>
            <w:tcBorders>
              <w:top w:val="nil"/>
              <w:left w:val="nil"/>
              <w:bottom w:val="single" w:sz="8" w:space="0" w:color="auto"/>
              <w:right w:val="single" w:sz="8" w:space="0" w:color="auto"/>
            </w:tcBorders>
            <w:tcMar>
              <w:top w:w="0" w:type="dxa"/>
              <w:left w:w="108" w:type="dxa"/>
              <w:bottom w:w="0" w:type="dxa"/>
              <w:right w:w="108" w:type="dxa"/>
            </w:tcMar>
          </w:tcPr>
          <w:p w:rsidR="00DB7FE7" w:rsidRPr="007A0D59" w:rsidRDefault="00DB7FE7"/>
        </w:tc>
      </w:tr>
      <w:tr w:rsidR="00DB7FE7" w:rsidTr="00FA61B0">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7FE7" w:rsidRPr="007A0D59" w:rsidRDefault="00526F24">
            <w:r>
              <w:t>5</w:t>
            </w:r>
          </w:p>
        </w:tc>
        <w:tc>
          <w:tcPr>
            <w:tcW w:w="6266" w:type="dxa"/>
            <w:tcBorders>
              <w:top w:val="nil"/>
              <w:left w:val="nil"/>
              <w:bottom w:val="single" w:sz="8" w:space="0" w:color="auto"/>
              <w:right w:val="single" w:sz="8" w:space="0" w:color="auto"/>
            </w:tcBorders>
            <w:tcMar>
              <w:top w:w="0" w:type="dxa"/>
              <w:left w:w="108" w:type="dxa"/>
              <w:bottom w:w="0" w:type="dxa"/>
              <w:right w:w="108" w:type="dxa"/>
            </w:tcMar>
          </w:tcPr>
          <w:p w:rsidR="00DB7FE7" w:rsidRPr="007A0D59" w:rsidRDefault="00DB7FE7">
            <w:proofErr w:type="gramStart"/>
            <w:r w:rsidRPr="007A0D59">
              <w:rPr>
                <w:lang w:eastAsia="en-GB"/>
              </w:rPr>
              <w:t>Is data pro</w:t>
            </w:r>
            <w:r w:rsidR="00DF65AB">
              <w:rPr>
                <w:lang w:eastAsia="en-GB"/>
              </w:rPr>
              <w:t>tection training provided</w:t>
            </w:r>
            <w:proofErr w:type="gramEnd"/>
            <w:r w:rsidR="00DF65AB">
              <w:rPr>
                <w:lang w:eastAsia="en-GB"/>
              </w:rPr>
              <w:t xml:space="preserve"> to relevant</w:t>
            </w:r>
            <w:r w:rsidRPr="007A0D59">
              <w:rPr>
                <w:lang w:eastAsia="en-GB"/>
              </w:rPr>
              <w:t xml:space="preserve"> staff?</w:t>
            </w:r>
          </w:p>
          <w:p w:rsidR="00DB7FE7" w:rsidRPr="007A0D59" w:rsidRDefault="00DB7FE7">
            <w:r w:rsidRPr="007A0D59">
              <w:rPr>
                <w:lang w:eastAsia="en-GB"/>
              </w:rPr>
              <w:t> </w:t>
            </w:r>
          </w:p>
          <w:p w:rsidR="00DB7FE7" w:rsidRPr="007A0D59" w:rsidRDefault="00DB7FE7">
            <w:pPr>
              <w:rPr>
                <w:lang w:eastAsia="en-GB"/>
              </w:rPr>
            </w:pPr>
            <w:r w:rsidRPr="007A0D59">
              <w:rPr>
                <w:lang w:eastAsia="en-GB"/>
              </w:rPr>
              <w:t>If yes, please provide details (including when, how and the content of that training)</w:t>
            </w:r>
          </w:p>
          <w:p w:rsidR="00DB7FE7" w:rsidRPr="007A0D59" w:rsidRDefault="00DB7FE7"/>
        </w:tc>
        <w:tc>
          <w:tcPr>
            <w:tcW w:w="7064" w:type="dxa"/>
            <w:tcBorders>
              <w:top w:val="nil"/>
              <w:left w:val="nil"/>
              <w:bottom w:val="single" w:sz="8" w:space="0" w:color="auto"/>
              <w:right w:val="single" w:sz="8" w:space="0" w:color="auto"/>
            </w:tcBorders>
            <w:tcMar>
              <w:top w:w="0" w:type="dxa"/>
              <w:left w:w="108" w:type="dxa"/>
              <w:bottom w:w="0" w:type="dxa"/>
              <w:right w:w="108" w:type="dxa"/>
            </w:tcMar>
            <w:hideMark/>
          </w:tcPr>
          <w:p w:rsidR="00D65E3B" w:rsidRPr="007A0D59" w:rsidRDefault="00D65E3B" w:rsidP="002F7662"/>
        </w:tc>
      </w:tr>
      <w:tr w:rsidR="00DB7FE7" w:rsidTr="00FA61B0">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7FE7" w:rsidRPr="007A0D59" w:rsidRDefault="00526F24">
            <w:r>
              <w:t>6</w:t>
            </w:r>
          </w:p>
        </w:tc>
        <w:tc>
          <w:tcPr>
            <w:tcW w:w="6266" w:type="dxa"/>
            <w:tcBorders>
              <w:top w:val="nil"/>
              <w:left w:val="nil"/>
              <w:bottom w:val="single" w:sz="8" w:space="0" w:color="auto"/>
              <w:right w:val="single" w:sz="8" w:space="0" w:color="auto"/>
            </w:tcBorders>
            <w:tcMar>
              <w:top w:w="0" w:type="dxa"/>
              <w:left w:w="108" w:type="dxa"/>
              <w:bottom w:w="0" w:type="dxa"/>
              <w:right w:w="108" w:type="dxa"/>
            </w:tcMar>
          </w:tcPr>
          <w:p w:rsidR="00DB7FE7" w:rsidRPr="007A0D59" w:rsidRDefault="00DB7FE7">
            <w:r w:rsidRPr="007A0D59">
              <w:rPr>
                <w:lang w:eastAsia="en-GB"/>
              </w:rPr>
              <w:t xml:space="preserve">In your </w:t>
            </w:r>
            <w:proofErr w:type="gramStart"/>
            <w:r w:rsidRPr="007A0D59">
              <w:rPr>
                <w:lang w:eastAsia="en-GB"/>
              </w:rPr>
              <w:t>organisation</w:t>
            </w:r>
            <w:proofErr w:type="gramEnd"/>
            <w:r w:rsidRPr="007A0D59">
              <w:rPr>
                <w:lang w:eastAsia="en-GB"/>
              </w:rPr>
              <w:t xml:space="preserve"> which data protection and related policies and procedures are in place? (</w:t>
            </w:r>
            <w:proofErr w:type="gramStart"/>
            <w:r w:rsidRPr="007A0D59">
              <w:rPr>
                <w:lang w:eastAsia="en-GB"/>
              </w:rPr>
              <w:t>e.g</w:t>
            </w:r>
            <w:proofErr w:type="gramEnd"/>
            <w:r w:rsidRPr="007A0D59">
              <w:rPr>
                <w:lang w:eastAsia="en-GB"/>
              </w:rPr>
              <w:t>. data breach reporting, data retention, subject access request, data security, cyber security).</w:t>
            </w:r>
          </w:p>
          <w:p w:rsidR="00DB7FE7" w:rsidRPr="007A0D59" w:rsidRDefault="00DB7FE7">
            <w:pPr>
              <w:rPr>
                <w:lang w:eastAsia="en-GB"/>
              </w:rPr>
            </w:pPr>
            <w:r w:rsidRPr="007A0D59">
              <w:rPr>
                <w:lang w:eastAsia="en-GB"/>
              </w:rPr>
              <w:t> How frequently are those policies reviewed?</w:t>
            </w:r>
          </w:p>
          <w:p w:rsidR="00DB7FE7" w:rsidRPr="007A0D59" w:rsidRDefault="00DB7FE7" w:rsidP="00526F24"/>
        </w:tc>
        <w:tc>
          <w:tcPr>
            <w:tcW w:w="7064" w:type="dxa"/>
            <w:tcBorders>
              <w:top w:val="nil"/>
              <w:left w:val="nil"/>
              <w:bottom w:val="single" w:sz="8" w:space="0" w:color="auto"/>
              <w:right w:val="single" w:sz="8" w:space="0" w:color="auto"/>
            </w:tcBorders>
            <w:tcMar>
              <w:top w:w="0" w:type="dxa"/>
              <w:left w:w="108" w:type="dxa"/>
              <w:bottom w:w="0" w:type="dxa"/>
              <w:right w:w="108" w:type="dxa"/>
            </w:tcMar>
            <w:hideMark/>
          </w:tcPr>
          <w:p w:rsidR="00DB7FE7" w:rsidRPr="007A0D59" w:rsidRDefault="00DB7FE7"/>
        </w:tc>
      </w:tr>
      <w:tr w:rsidR="00DB7FE7" w:rsidTr="00FA61B0">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7FE7" w:rsidRPr="007A0D59" w:rsidRDefault="00C34377">
            <w:r>
              <w:t>7</w:t>
            </w:r>
          </w:p>
        </w:tc>
        <w:tc>
          <w:tcPr>
            <w:tcW w:w="6266" w:type="dxa"/>
            <w:tcBorders>
              <w:top w:val="nil"/>
              <w:left w:val="nil"/>
              <w:bottom w:val="single" w:sz="8" w:space="0" w:color="auto"/>
              <w:right w:val="single" w:sz="8" w:space="0" w:color="auto"/>
            </w:tcBorders>
            <w:tcMar>
              <w:top w:w="0" w:type="dxa"/>
              <w:left w:w="108" w:type="dxa"/>
              <w:bottom w:w="0" w:type="dxa"/>
              <w:right w:w="108" w:type="dxa"/>
            </w:tcMar>
            <w:hideMark/>
          </w:tcPr>
          <w:p w:rsidR="00DB7FE7" w:rsidRPr="007A0D59" w:rsidRDefault="00DB7FE7">
            <w:pPr>
              <w:rPr>
                <w:lang w:eastAsia="en-GB"/>
              </w:rPr>
            </w:pPr>
            <w:r w:rsidRPr="007A0D59">
              <w:rPr>
                <w:lang w:eastAsia="en-GB"/>
              </w:rPr>
              <w:t xml:space="preserve">Do you have a data protection officer or someone else who </w:t>
            </w:r>
            <w:proofErr w:type="gramStart"/>
            <w:r w:rsidRPr="007A0D59">
              <w:rPr>
                <w:lang w:eastAsia="en-GB"/>
              </w:rPr>
              <w:t>has been designated</w:t>
            </w:r>
            <w:proofErr w:type="gramEnd"/>
            <w:r w:rsidRPr="007A0D59">
              <w:rPr>
                <w:lang w:eastAsia="en-GB"/>
              </w:rPr>
              <w:t xml:space="preserve"> to take responsibility for data protection?</w:t>
            </w:r>
          </w:p>
          <w:p w:rsidR="00DB7FE7" w:rsidRPr="007A0D59" w:rsidRDefault="00DB7FE7">
            <w:pPr>
              <w:rPr>
                <w:lang w:eastAsia="en-GB"/>
              </w:rPr>
            </w:pPr>
            <w:r w:rsidRPr="007A0D59">
              <w:rPr>
                <w:lang w:eastAsia="en-GB"/>
              </w:rPr>
              <w:t>Please supply contact details.</w:t>
            </w:r>
          </w:p>
        </w:tc>
        <w:tc>
          <w:tcPr>
            <w:tcW w:w="7064" w:type="dxa"/>
            <w:tcBorders>
              <w:top w:val="nil"/>
              <w:left w:val="nil"/>
              <w:bottom w:val="single" w:sz="8" w:space="0" w:color="auto"/>
              <w:right w:val="single" w:sz="8" w:space="0" w:color="auto"/>
            </w:tcBorders>
            <w:tcMar>
              <w:top w:w="0" w:type="dxa"/>
              <w:left w:w="108" w:type="dxa"/>
              <w:bottom w:w="0" w:type="dxa"/>
              <w:right w:w="108" w:type="dxa"/>
            </w:tcMar>
            <w:hideMark/>
          </w:tcPr>
          <w:p w:rsidR="00DB7FE7" w:rsidRPr="007A0D59" w:rsidRDefault="00DB7FE7"/>
        </w:tc>
      </w:tr>
      <w:tr w:rsidR="00DB7FE7" w:rsidTr="00FA61B0">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7FE7" w:rsidRPr="007A0D59" w:rsidRDefault="00ED130B">
            <w:r>
              <w:t>8</w:t>
            </w:r>
          </w:p>
        </w:tc>
        <w:tc>
          <w:tcPr>
            <w:tcW w:w="6266" w:type="dxa"/>
            <w:tcBorders>
              <w:top w:val="nil"/>
              <w:left w:val="nil"/>
              <w:bottom w:val="single" w:sz="8" w:space="0" w:color="auto"/>
              <w:right w:val="single" w:sz="8" w:space="0" w:color="auto"/>
            </w:tcBorders>
            <w:tcMar>
              <w:top w:w="0" w:type="dxa"/>
              <w:left w:w="108" w:type="dxa"/>
              <w:bottom w:w="0" w:type="dxa"/>
              <w:right w:w="108" w:type="dxa"/>
            </w:tcMar>
          </w:tcPr>
          <w:p w:rsidR="00DB7FE7" w:rsidRPr="007A0D59" w:rsidRDefault="00DB7FE7">
            <w:r w:rsidRPr="007A0D59">
              <w:rPr>
                <w:lang w:eastAsia="en-GB"/>
              </w:rPr>
              <w:t xml:space="preserve">In the last 3 years, have there been any breaches of your data protection policy (or any related policies), or your DPA/PCI-DSS registrations? </w:t>
            </w:r>
          </w:p>
          <w:p w:rsidR="00DB7FE7" w:rsidRPr="007A0D59" w:rsidRDefault="00DB7FE7">
            <w:r w:rsidRPr="007A0D59">
              <w:rPr>
                <w:lang w:eastAsia="en-GB"/>
              </w:rPr>
              <w:t> </w:t>
            </w:r>
          </w:p>
          <w:p w:rsidR="00DB7FE7" w:rsidRPr="007A0D59" w:rsidRDefault="00DB7FE7">
            <w:pPr>
              <w:rPr>
                <w:lang w:eastAsia="en-GB"/>
              </w:rPr>
            </w:pPr>
            <w:r w:rsidRPr="007A0D59">
              <w:rPr>
                <w:lang w:eastAsia="en-GB"/>
              </w:rPr>
              <w:t>If yes, please provide details (including action taken to avoid any repeat breach)</w:t>
            </w:r>
          </w:p>
          <w:p w:rsidR="00DB7FE7" w:rsidRPr="007A0D59" w:rsidRDefault="00DB7FE7"/>
        </w:tc>
        <w:tc>
          <w:tcPr>
            <w:tcW w:w="7064" w:type="dxa"/>
            <w:tcBorders>
              <w:top w:val="nil"/>
              <w:left w:val="nil"/>
              <w:bottom w:val="single" w:sz="8" w:space="0" w:color="auto"/>
              <w:right w:val="single" w:sz="8" w:space="0" w:color="auto"/>
            </w:tcBorders>
            <w:tcMar>
              <w:top w:w="0" w:type="dxa"/>
              <w:left w:w="108" w:type="dxa"/>
              <w:bottom w:w="0" w:type="dxa"/>
              <w:right w:w="108" w:type="dxa"/>
            </w:tcMar>
          </w:tcPr>
          <w:p w:rsidR="00DB7FE7" w:rsidRPr="007A0D59" w:rsidRDefault="00DB7FE7"/>
        </w:tc>
      </w:tr>
      <w:tr w:rsidR="00DB7FE7" w:rsidTr="00FA61B0">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7FE7" w:rsidRPr="007A0D59" w:rsidRDefault="00ED130B">
            <w:r>
              <w:rPr>
                <w:lang w:eastAsia="en-GB"/>
              </w:rPr>
              <w:t> 9</w:t>
            </w:r>
          </w:p>
        </w:tc>
        <w:tc>
          <w:tcPr>
            <w:tcW w:w="6266" w:type="dxa"/>
            <w:tcBorders>
              <w:top w:val="nil"/>
              <w:left w:val="nil"/>
              <w:bottom w:val="single" w:sz="8" w:space="0" w:color="auto"/>
              <w:right w:val="single" w:sz="8" w:space="0" w:color="auto"/>
            </w:tcBorders>
            <w:tcMar>
              <w:top w:w="0" w:type="dxa"/>
              <w:left w:w="108" w:type="dxa"/>
              <w:bottom w:w="0" w:type="dxa"/>
              <w:right w:w="108" w:type="dxa"/>
            </w:tcMar>
          </w:tcPr>
          <w:p w:rsidR="00DB7FE7" w:rsidRPr="007A0D59" w:rsidRDefault="00DB7FE7">
            <w:r w:rsidRPr="007A0D59">
              <w:rPr>
                <w:lang w:eastAsia="en-GB"/>
              </w:rPr>
              <w:t xml:space="preserve">In the last 12 </w:t>
            </w:r>
            <w:proofErr w:type="gramStart"/>
            <w:r w:rsidRPr="007A0D59">
              <w:rPr>
                <w:lang w:eastAsia="en-GB"/>
              </w:rPr>
              <w:t>months</w:t>
            </w:r>
            <w:proofErr w:type="gramEnd"/>
            <w:r w:rsidRPr="007A0D59">
              <w:rPr>
                <w:lang w:eastAsia="en-GB"/>
              </w:rPr>
              <w:t xml:space="preserve"> have you received any complaints from data subjects in respect of your treatment of their personal data?</w:t>
            </w:r>
          </w:p>
          <w:p w:rsidR="00DB7FE7" w:rsidRPr="007A0D59" w:rsidRDefault="00DB7FE7">
            <w:r w:rsidRPr="007A0D59">
              <w:rPr>
                <w:lang w:eastAsia="en-GB"/>
              </w:rPr>
              <w:lastRenderedPageBreak/>
              <w:t> </w:t>
            </w:r>
          </w:p>
          <w:p w:rsidR="00DB7FE7" w:rsidRPr="007A0D59" w:rsidRDefault="00DB7FE7">
            <w:pPr>
              <w:rPr>
                <w:lang w:eastAsia="en-GB"/>
              </w:rPr>
            </w:pPr>
            <w:r w:rsidRPr="007A0D59">
              <w:rPr>
                <w:lang w:eastAsia="en-GB"/>
              </w:rPr>
              <w:t>If yes, please provide further information.</w:t>
            </w:r>
          </w:p>
          <w:p w:rsidR="00DB7FE7" w:rsidRPr="007A0D59" w:rsidRDefault="00DB7FE7"/>
        </w:tc>
        <w:tc>
          <w:tcPr>
            <w:tcW w:w="7064" w:type="dxa"/>
            <w:tcBorders>
              <w:top w:val="nil"/>
              <w:left w:val="nil"/>
              <w:bottom w:val="single" w:sz="8" w:space="0" w:color="auto"/>
              <w:right w:val="single" w:sz="8" w:space="0" w:color="auto"/>
            </w:tcBorders>
            <w:tcMar>
              <w:top w:w="0" w:type="dxa"/>
              <w:left w:w="108" w:type="dxa"/>
              <w:bottom w:w="0" w:type="dxa"/>
              <w:right w:w="108" w:type="dxa"/>
            </w:tcMar>
          </w:tcPr>
          <w:p w:rsidR="00DB7FE7" w:rsidRPr="007A0D59" w:rsidRDefault="00DB7FE7"/>
        </w:tc>
      </w:tr>
      <w:tr w:rsidR="00DB7FE7" w:rsidTr="00FA61B0">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7FE7" w:rsidRPr="007A0D59" w:rsidRDefault="00ED130B">
            <w:r>
              <w:rPr>
                <w:lang w:eastAsia="en-GB"/>
              </w:rPr>
              <w:t> 10</w:t>
            </w:r>
          </w:p>
        </w:tc>
        <w:tc>
          <w:tcPr>
            <w:tcW w:w="6266" w:type="dxa"/>
            <w:tcBorders>
              <w:top w:val="nil"/>
              <w:left w:val="nil"/>
              <w:bottom w:val="single" w:sz="8" w:space="0" w:color="auto"/>
              <w:right w:val="single" w:sz="8" w:space="0" w:color="auto"/>
            </w:tcBorders>
            <w:tcMar>
              <w:top w:w="0" w:type="dxa"/>
              <w:left w:w="108" w:type="dxa"/>
              <w:bottom w:w="0" w:type="dxa"/>
              <w:right w:w="108" w:type="dxa"/>
            </w:tcMar>
          </w:tcPr>
          <w:p w:rsidR="00DB7FE7" w:rsidRPr="007A0D59" w:rsidRDefault="00DB7FE7">
            <w:r w:rsidRPr="007A0D59">
              <w:rPr>
                <w:lang w:eastAsia="en-GB"/>
              </w:rPr>
              <w:t xml:space="preserve">In the last 12 months have you either reported an incident to the ICO within your organisation or been subject to any action from the ICO? </w:t>
            </w:r>
          </w:p>
          <w:p w:rsidR="00DB7FE7" w:rsidRPr="007A0D59" w:rsidRDefault="00DB7FE7">
            <w:r w:rsidRPr="007A0D59">
              <w:rPr>
                <w:lang w:eastAsia="en-GB"/>
              </w:rPr>
              <w:t> </w:t>
            </w:r>
          </w:p>
          <w:p w:rsidR="00DB7FE7" w:rsidRPr="007A0D59" w:rsidRDefault="00DB7FE7">
            <w:pPr>
              <w:rPr>
                <w:lang w:eastAsia="en-GB"/>
              </w:rPr>
            </w:pPr>
            <w:r w:rsidRPr="007A0D59">
              <w:rPr>
                <w:lang w:eastAsia="en-GB"/>
              </w:rPr>
              <w:t>If yes, please provide further information</w:t>
            </w:r>
          </w:p>
          <w:p w:rsidR="00DB7FE7" w:rsidRPr="007A0D59" w:rsidRDefault="00DB7FE7"/>
        </w:tc>
        <w:tc>
          <w:tcPr>
            <w:tcW w:w="7064" w:type="dxa"/>
            <w:tcBorders>
              <w:top w:val="nil"/>
              <w:left w:val="nil"/>
              <w:bottom w:val="single" w:sz="8" w:space="0" w:color="auto"/>
              <w:right w:val="single" w:sz="8" w:space="0" w:color="auto"/>
            </w:tcBorders>
            <w:tcMar>
              <w:top w:w="0" w:type="dxa"/>
              <w:left w:w="108" w:type="dxa"/>
              <w:bottom w:w="0" w:type="dxa"/>
              <w:right w:w="108" w:type="dxa"/>
            </w:tcMar>
          </w:tcPr>
          <w:p w:rsidR="00DB7FE7" w:rsidRPr="007A0D59" w:rsidRDefault="00DB7FE7"/>
        </w:tc>
      </w:tr>
      <w:tr w:rsidR="00DB7FE7" w:rsidTr="00FA61B0">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7FE7" w:rsidRPr="007A0D59" w:rsidRDefault="00ED130B">
            <w:r>
              <w:t>11</w:t>
            </w:r>
          </w:p>
        </w:tc>
        <w:tc>
          <w:tcPr>
            <w:tcW w:w="6266" w:type="dxa"/>
            <w:tcBorders>
              <w:top w:val="nil"/>
              <w:left w:val="nil"/>
              <w:bottom w:val="single" w:sz="8" w:space="0" w:color="auto"/>
              <w:right w:val="single" w:sz="8" w:space="0" w:color="auto"/>
            </w:tcBorders>
            <w:tcMar>
              <w:top w:w="0" w:type="dxa"/>
              <w:left w:w="108" w:type="dxa"/>
              <w:bottom w:w="0" w:type="dxa"/>
              <w:right w:w="108" w:type="dxa"/>
            </w:tcMar>
          </w:tcPr>
          <w:p w:rsidR="00DB7FE7" w:rsidRPr="007A0D59" w:rsidRDefault="00DB7FE7">
            <w:r w:rsidRPr="007A0D59">
              <w:rPr>
                <w:lang w:eastAsia="en-GB"/>
              </w:rPr>
              <w:t xml:space="preserve">Are all staff, agents and key subcontractors used to delivering similar contracts subject to contractual obligations of </w:t>
            </w:r>
            <w:proofErr w:type="gramStart"/>
            <w:r w:rsidRPr="007A0D59">
              <w:rPr>
                <w:lang w:eastAsia="en-GB"/>
              </w:rPr>
              <w:t>confidentiality which</w:t>
            </w:r>
            <w:proofErr w:type="gramEnd"/>
            <w:r w:rsidRPr="007A0D59">
              <w:rPr>
                <w:lang w:eastAsia="en-GB"/>
              </w:rPr>
              <w:t xml:space="preserve"> comply with GDPR?</w:t>
            </w:r>
          </w:p>
          <w:p w:rsidR="00DB7FE7" w:rsidRPr="007A0D59" w:rsidRDefault="00DB7FE7">
            <w:r w:rsidRPr="007A0D59">
              <w:rPr>
                <w:lang w:eastAsia="en-GB"/>
              </w:rPr>
              <w:t> </w:t>
            </w:r>
          </w:p>
          <w:p w:rsidR="00DB7FE7" w:rsidRPr="007A0D59" w:rsidRDefault="00DB7FE7">
            <w:pPr>
              <w:rPr>
                <w:i/>
                <w:iCs/>
                <w:lang w:eastAsia="en-GB"/>
              </w:rPr>
            </w:pPr>
            <w:r w:rsidRPr="007A0D59">
              <w:rPr>
                <w:i/>
                <w:iCs/>
                <w:lang w:eastAsia="en-GB"/>
              </w:rPr>
              <w:t>[If yes, please explain how these obligations comply with GDPR and provide copies of relevant confidentiality and data processing clauses used in the contracts that you have with those people/organisations]</w:t>
            </w:r>
          </w:p>
          <w:p w:rsidR="00DB7FE7" w:rsidRPr="007A0D59" w:rsidRDefault="00DB7FE7">
            <w:pPr>
              <w:rPr>
                <w:i/>
                <w:iCs/>
                <w:lang w:eastAsia="en-GB"/>
              </w:rPr>
            </w:pPr>
          </w:p>
        </w:tc>
        <w:tc>
          <w:tcPr>
            <w:tcW w:w="7064" w:type="dxa"/>
            <w:tcBorders>
              <w:top w:val="nil"/>
              <w:left w:val="nil"/>
              <w:bottom w:val="single" w:sz="8" w:space="0" w:color="auto"/>
              <w:right w:val="single" w:sz="8" w:space="0" w:color="auto"/>
            </w:tcBorders>
            <w:tcMar>
              <w:top w:w="0" w:type="dxa"/>
              <w:left w:w="108" w:type="dxa"/>
              <w:bottom w:w="0" w:type="dxa"/>
              <w:right w:w="108" w:type="dxa"/>
            </w:tcMar>
            <w:hideMark/>
          </w:tcPr>
          <w:p w:rsidR="00C34377" w:rsidRPr="007A0D59" w:rsidRDefault="00C34377"/>
        </w:tc>
      </w:tr>
      <w:tr w:rsidR="00DB7FE7" w:rsidTr="00FA61B0">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7FE7" w:rsidRPr="007A0D59" w:rsidRDefault="00ED130B">
            <w:r>
              <w:t>12</w:t>
            </w:r>
          </w:p>
        </w:tc>
        <w:tc>
          <w:tcPr>
            <w:tcW w:w="6266" w:type="dxa"/>
            <w:tcBorders>
              <w:top w:val="nil"/>
              <w:left w:val="nil"/>
              <w:bottom w:val="single" w:sz="8" w:space="0" w:color="auto"/>
              <w:right w:val="single" w:sz="8" w:space="0" w:color="auto"/>
            </w:tcBorders>
            <w:tcMar>
              <w:top w:w="0" w:type="dxa"/>
              <w:left w:w="108" w:type="dxa"/>
              <w:bottom w:w="0" w:type="dxa"/>
              <w:right w:w="108" w:type="dxa"/>
            </w:tcMar>
            <w:hideMark/>
          </w:tcPr>
          <w:p w:rsidR="00DB7FE7" w:rsidRPr="007A0D59" w:rsidRDefault="00DB7FE7">
            <w:pPr>
              <w:rPr>
                <w:lang w:eastAsia="en-GB"/>
              </w:rPr>
            </w:pPr>
            <w:r w:rsidRPr="007A0D59">
              <w:rPr>
                <w:lang w:eastAsia="en-GB"/>
              </w:rPr>
              <w:t xml:space="preserve">If you are proposing to sub-contract any part of the </w:t>
            </w:r>
            <w:proofErr w:type="gramStart"/>
            <w:r w:rsidRPr="007A0D59">
              <w:rPr>
                <w:lang w:eastAsia="en-GB"/>
              </w:rPr>
              <w:t>work</w:t>
            </w:r>
            <w:r w:rsidR="00DF65AB">
              <w:rPr>
                <w:lang w:eastAsia="en-GB"/>
              </w:rPr>
              <w:t xml:space="preserve"> which</w:t>
            </w:r>
            <w:proofErr w:type="gramEnd"/>
            <w:r w:rsidR="00DF65AB">
              <w:rPr>
                <w:lang w:eastAsia="en-GB"/>
              </w:rPr>
              <w:t xml:space="preserve"> involves the processing of Personal Data,</w:t>
            </w:r>
            <w:r w:rsidRPr="007A0D59">
              <w:rPr>
                <w:lang w:eastAsia="en-GB"/>
              </w:rPr>
              <w:t xml:space="preserve"> that you will carry out on our behalf, do you have a contract in place with your sub-contractor that includes data processing obligations?</w:t>
            </w:r>
          </w:p>
          <w:p w:rsidR="00DB7FE7" w:rsidRDefault="00DB7FE7">
            <w:pPr>
              <w:rPr>
                <w:lang w:eastAsia="en-GB"/>
              </w:rPr>
            </w:pPr>
            <w:r w:rsidRPr="007A0D59">
              <w:rPr>
                <w:lang w:eastAsia="en-GB"/>
              </w:rPr>
              <w:t>Please provide a copy of the relevant clauses.</w:t>
            </w:r>
          </w:p>
          <w:p w:rsidR="00C34377" w:rsidRPr="007A0D59" w:rsidRDefault="00C34377">
            <w:pPr>
              <w:rPr>
                <w:lang w:eastAsia="en-GB"/>
              </w:rPr>
            </w:pPr>
          </w:p>
        </w:tc>
        <w:tc>
          <w:tcPr>
            <w:tcW w:w="7064" w:type="dxa"/>
            <w:tcBorders>
              <w:top w:val="nil"/>
              <w:left w:val="nil"/>
              <w:bottom w:val="single" w:sz="8" w:space="0" w:color="auto"/>
              <w:right w:val="single" w:sz="8" w:space="0" w:color="auto"/>
            </w:tcBorders>
            <w:tcMar>
              <w:top w:w="0" w:type="dxa"/>
              <w:left w:w="108" w:type="dxa"/>
              <w:bottom w:w="0" w:type="dxa"/>
              <w:right w:w="108" w:type="dxa"/>
            </w:tcMar>
            <w:hideMark/>
          </w:tcPr>
          <w:p w:rsidR="00D65E3B" w:rsidRPr="007A0D59" w:rsidRDefault="00D65E3B"/>
        </w:tc>
      </w:tr>
      <w:tr w:rsidR="00DB7FE7" w:rsidTr="00FA61B0">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7FE7" w:rsidRPr="007A0D59" w:rsidRDefault="00ED130B">
            <w:r>
              <w:t>13</w:t>
            </w:r>
          </w:p>
        </w:tc>
        <w:tc>
          <w:tcPr>
            <w:tcW w:w="6266" w:type="dxa"/>
            <w:tcBorders>
              <w:top w:val="nil"/>
              <w:left w:val="nil"/>
              <w:bottom w:val="single" w:sz="8" w:space="0" w:color="auto"/>
              <w:right w:val="single" w:sz="8" w:space="0" w:color="auto"/>
            </w:tcBorders>
            <w:tcMar>
              <w:top w:w="0" w:type="dxa"/>
              <w:left w:w="108" w:type="dxa"/>
              <w:bottom w:w="0" w:type="dxa"/>
              <w:right w:w="108" w:type="dxa"/>
            </w:tcMar>
            <w:hideMark/>
          </w:tcPr>
          <w:p w:rsidR="00DB7FE7" w:rsidRPr="007A0D59" w:rsidRDefault="00DB7FE7">
            <w:r w:rsidRPr="007A0D59">
              <w:rPr>
                <w:lang w:eastAsia="en-GB"/>
              </w:rPr>
              <w:t>Do you have in place technical and organisational measures to assist your clients with their obligations as a data controller in respect of Subject Access Requests and the other data subject rights under GDPR?</w:t>
            </w:r>
          </w:p>
          <w:p w:rsidR="00DB7FE7" w:rsidRPr="007A0D59" w:rsidRDefault="00DB7FE7">
            <w:r w:rsidRPr="007A0D59">
              <w:rPr>
                <w:lang w:eastAsia="en-GB"/>
              </w:rPr>
              <w:t> </w:t>
            </w:r>
          </w:p>
          <w:p w:rsidR="00DB7FE7" w:rsidRPr="007A0D59" w:rsidRDefault="00DB7FE7">
            <w:r w:rsidRPr="007A0D59">
              <w:rPr>
                <w:lang w:eastAsia="en-GB"/>
              </w:rPr>
              <w:t>If yes, ple</w:t>
            </w:r>
            <w:r w:rsidR="00D65E3B">
              <w:rPr>
                <w:lang w:eastAsia="en-GB"/>
              </w:rPr>
              <w:t>ase provide further information including how quickly you are able to respond.</w:t>
            </w:r>
          </w:p>
          <w:p w:rsidR="00DB7FE7" w:rsidRPr="007A0D59" w:rsidRDefault="00DB7FE7">
            <w:pPr>
              <w:rPr>
                <w:lang w:eastAsia="en-GB"/>
              </w:rPr>
            </w:pPr>
            <w:r w:rsidRPr="007A0D59">
              <w:rPr>
                <w:lang w:eastAsia="en-GB"/>
              </w:rPr>
              <w:t> </w:t>
            </w:r>
          </w:p>
        </w:tc>
        <w:tc>
          <w:tcPr>
            <w:tcW w:w="7064" w:type="dxa"/>
            <w:tcBorders>
              <w:top w:val="nil"/>
              <w:left w:val="nil"/>
              <w:bottom w:val="single" w:sz="8" w:space="0" w:color="auto"/>
              <w:right w:val="single" w:sz="8" w:space="0" w:color="auto"/>
            </w:tcBorders>
            <w:tcMar>
              <w:top w:w="0" w:type="dxa"/>
              <w:left w:w="108" w:type="dxa"/>
              <w:bottom w:w="0" w:type="dxa"/>
              <w:right w:w="108" w:type="dxa"/>
            </w:tcMar>
            <w:hideMark/>
          </w:tcPr>
          <w:p w:rsidR="00C34377" w:rsidRPr="007A0D59" w:rsidRDefault="00C34377"/>
        </w:tc>
      </w:tr>
      <w:tr w:rsidR="00DB7FE7" w:rsidTr="00FA61B0">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7FE7" w:rsidRPr="007A0D59" w:rsidRDefault="00ED130B">
            <w:r>
              <w:lastRenderedPageBreak/>
              <w:t>14</w:t>
            </w:r>
          </w:p>
        </w:tc>
        <w:tc>
          <w:tcPr>
            <w:tcW w:w="6266" w:type="dxa"/>
            <w:tcBorders>
              <w:top w:val="nil"/>
              <w:left w:val="nil"/>
              <w:bottom w:val="single" w:sz="8" w:space="0" w:color="auto"/>
              <w:right w:val="single" w:sz="8" w:space="0" w:color="auto"/>
            </w:tcBorders>
            <w:tcMar>
              <w:top w:w="0" w:type="dxa"/>
              <w:left w:w="108" w:type="dxa"/>
              <w:bottom w:w="0" w:type="dxa"/>
              <w:right w:w="108" w:type="dxa"/>
            </w:tcMar>
          </w:tcPr>
          <w:p w:rsidR="00DB7FE7" w:rsidRPr="007A0D59" w:rsidRDefault="00FA61B0">
            <w:pPr>
              <w:rPr>
                <w:lang w:eastAsia="en-GB"/>
              </w:rPr>
            </w:pPr>
            <w:r w:rsidRPr="007A0D59">
              <w:rPr>
                <w:lang w:eastAsia="en-GB"/>
              </w:rPr>
              <w:t>Will you, </w:t>
            </w:r>
            <w:r w:rsidR="00DB7FE7" w:rsidRPr="007A0D59">
              <w:rPr>
                <w:lang w:eastAsia="en-GB"/>
              </w:rPr>
              <w:t>or any third parties acting on your behalf, be processing any of our personal data outside of the EEA</w:t>
            </w:r>
            <w:r w:rsidR="00DF65AB">
              <w:rPr>
                <w:lang w:eastAsia="en-GB"/>
              </w:rPr>
              <w:t xml:space="preserve"> (except the United</w:t>
            </w:r>
            <w:bookmarkStart w:id="0" w:name="_GoBack"/>
            <w:bookmarkEnd w:id="0"/>
            <w:r w:rsidR="00DF65AB">
              <w:rPr>
                <w:lang w:eastAsia="en-GB"/>
              </w:rPr>
              <w:t xml:space="preserve"> Kingdom)</w:t>
            </w:r>
            <w:r w:rsidR="00DB7FE7" w:rsidRPr="007A0D59">
              <w:rPr>
                <w:lang w:eastAsia="en-GB"/>
              </w:rPr>
              <w:t>?</w:t>
            </w:r>
          </w:p>
          <w:p w:rsidR="00DB7FE7" w:rsidRPr="007A0D59" w:rsidRDefault="00DB7FE7" w:rsidP="002F7662">
            <w:r w:rsidRPr="007A0D59">
              <w:rPr>
                <w:lang w:eastAsia="en-GB"/>
              </w:rPr>
              <w:t>If yes, please confirm how you will fulfil the obligation of adequate protection in respect of the personal data you will process and set out how you will fulfil the obligation of adequate protection in respect of that personal data.</w:t>
            </w:r>
          </w:p>
        </w:tc>
        <w:tc>
          <w:tcPr>
            <w:tcW w:w="7064" w:type="dxa"/>
            <w:tcBorders>
              <w:top w:val="nil"/>
              <w:left w:val="nil"/>
              <w:bottom w:val="single" w:sz="8" w:space="0" w:color="auto"/>
              <w:right w:val="single" w:sz="8" w:space="0" w:color="auto"/>
            </w:tcBorders>
            <w:tcMar>
              <w:top w:w="0" w:type="dxa"/>
              <w:left w:w="108" w:type="dxa"/>
              <w:bottom w:w="0" w:type="dxa"/>
              <w:right w:w="108" w:type="dxa"/>
            </w:tcMar>
            <w:hideMark/>
          </w:tcPr>
          <w:p w:rsidR="00DB7FE7" w:rsidRPr="007A0D59" w:rsidRDefault="00DB7FE7"/>
        </w:tc>
      </w:tr>
    </w:tbl>
    <w:p w:rsidR="002D5211" w:rsidRDefault="00DF65AB"/>
    <w:p w:rsidR="00B242D8" w:rsidRDefault="00B242D8">
      <w:r>
        <w:t>NOTES:</w:t>
      </w:r>
    </w:p>
    <w:p w:rsidR="00B242D8" w:rsidRDefault="00B242D8"/>
    <w:p w:rsidR="00534848" w:rsidRPr="00534848" w:rsidRDefault="00534848" w:rsidP="00534848">
      <w:pPr>
        <w:rPr>
          <w:b/>
        </w:rPr>
      </w:pPr>
      <w:r w:rsidRPr="00534848">
        <w:rPr>
          <w:b/>
        </w:rPr>
        <w:t>When does GDPR</w:t>
      </w:r>
      <w:r w:rsidR="00FB41AF">
        <w:rPr>
          <w:b/>
        </w:rPr>
        <w:t xml:space="preserve"> </w:t>
      </w:r>
      <w:r w:rsidRPr="00534848">
        <w:rPr>
          <w:b/>
        </w:rPr>
        <w:t>apply to a contract?</w:t>
      </w:r>
    </w:p>
    <w:p w:rsidR="00B242D8" w:rsidRDefault="00534848" w:rsidP="00534848">
      <w:r>
        <w:t>GDPR applies when the contract includes the processing of personal data.</w:t>
      </w:r>
      <w:r w:rsidR="00FB41AF">
        <w:t xml:space="preserve"> Personal data </w:t>
      </w:r>
      <w:proofErr w:type="gramStart"/>
      <w:r w:rsidR="00FB41AF">
        <w:t>is defined</w:t>
      </w:r>
      <w:proofErr w:type="gramEnd"/>
      <w:r w:rsidR="00FB41AF">
        <w:t xml:space="preserve"> as ‘any information relating to an identified or identifiable individual’.</w:t>
      </w:r>
      <w:r w:rsidR="00B242D8">
        <w:t xml:space="preserve"> </w:t>
      </w:r>
    </w:p>
    <w:p w:rsidR="00B242D8" w:rsidRDefault="00E4740B" w:rsidP="00534848">
      <w:r>
        <w:t>Personal data can include</w:t>
      </w:r>
      <w:r w:rsidR="00B242D8">
        <w:t>:</w:t>
      </w:r>
    </w:p>
    <w:p w:rsidR="00B242D8" w:rsidRDefault="00B242D8" w:rsidP="00FB41AF">
      <w:r>
        <w:rPr>
          <w:b/>
        </w:rPr>
        <w:t>G</w:t>
      </w:r>
      <w:r w:rsidR="00534848" w:rsidRPr="00B242D8">
        <w:rPr>
          <w:b/>
        </w:rPr>
        <w:t>eneral personal data</w:t>
      </w:r>
    </w:p>
    <w:p w:rsidR="00B242D8" w:rsidRDefault="00B242D8" w:rsidP="00B242D8">
      <w:pPr>
        <w:pStyle w:val="ListParagraph"/>
        <w:numPr>
          <w:ilvl w:val="0"/>
          <w:numId w:val="3"/>
        </w:numPr>
      </w:pPr>
      <w:r>
        <w:t>personal email addresses</w:t>
      </w:r>
    </w:p>
    <w:p w:rsidR="00B242D8" w:rsidRDefault="00B242D8" w:rsidP="00B242D8">
      <w:pPr>
        <w:pStyle w:val="ListParagraph"/>
        <w:numPr>
          <w:ilvl w:val="0"/>
          <w:numId w:val="3"/>
        </w:numPr>
      </w:pPr>
      <w:r>
        <w:t xml:space="preserve">personal mobile </w:t>
      </w:r>
    </w:p>
    <w:p w:rsidR="00FB41AF" w:rsidRDefault="00FB41AF" w:rsidP="00B242D8">
      <w:pPr>
        <w:pStyle w:val="ListParagraph"/>
        <w:numPr>
          <w:ilvl w:val="0"/>
          <w:numId w:val="3"/>
        </w:numPr>
      </w:pPr>
      <w:r>
        <w:t>NI number</w:t>
      </w:r>
    </w:p>
    <w:p w:rsidR="00FB41AF" w:rsidRDefault="00FB41AF" w:rsidP="00B242D8">
      <w:pPr>
        <w:pStyle w:val="ListParagraph"/>
        <w:numPr>
          <w:ilvl w:val="0"/>
          <w:numId w:val="3"/>
        </w:numPr>
      </w:pPr>
      <w:r>
        <w:t>Financial details</w:t>
      </w:r>
    </w:p>
    <w:p w:rsidR="00B242D8" w:rsidRDefault="00B242D8" w:rsidP="00B242D8">
      <w:pPr>
        <w:rPr>
          <w:b/>
        </w:rPr>
      </w:pPr>
    </w:p>
    <w:p w:rsidR="00B242D8" w:rsidRDefault="00B242D8" w:rsidP="00B242D8">
      <w:pPr>
        <w:rPr>
          <w:b/>
        </w:rPr>
      </w:pPr>
      <w:r w:rsidRPr="00B242D8">
        <w:rPr>
          <w:b/>
        </w:rPr>
        <w:t>Special category personal data</w:t>
      </w:r>
    </w:p>
    <w:p w:rsidR="00B242D8" w:rsidRDefault="00B242D8" w:rsidP="00B242D8">
      <w:pPr>
        <w:pStyle w:val="ListParagraph"/>
        <w:numPr>
          <w:ilvl w:val="0"/>
          <w:numId w:val="4"/>
        </w:numPr>
      </w:pPr>
      <w:r>
        <w:t>racial or ethnic origin</w:t>
      </w:r>
    </w:p>
    <w:p w:rsidR="00B242D8" w:rsidRDefault="00B242D8" w:rsidP="00B242D8">
      <w:pPr>
        <w:pStyle w:val="ListParagraph"/>
        <w:numPr>
          <w:ilvl w:val="0"/>
          <w:numId w:val="4"/>
        </w:numPr>
      </w:pPr>
      <w:r>
        <w:t>political opinion</w:t>
      </w:r>
    </w:p>
    <w:p w:rsidR="00FB41AF" w:rsidRDefault="00FB41AF" w:rsidP="00B242D8">
      <w:pPr>
        <w:pStyle w:val="ListParagraph"/>
        <w:numPr>
          <w:ilvl w:val="0"/>
          <w:numId w:val="4"/>
        </w:numPr>
      </w:pPr>
      <w:r>
        <w:t>religious beliefs</w:t>
      </w:r>
    </w:p>
    <w:p w:rsidR="00B242D8" w:rsidRDefault="00B242D8" w:rsidP="00B242D8">
      <w:pPr>
        <w:pStyle w:val="ListParagraph"/>
        <w:numPr>
          <w:ilvl w:val="0"/>
          <w:numId w:val="4"/>
        </w:numPr>
      </w:pPr>
      <w:r>
        <w:t>Trade Union membership</w:t>
      </w:r>
    </w:p>
    <w:p w:rsidR="00534848" w:rsidRDefault="00B242D8" w:rsidP="00B242D8">
      <w:pPr>
        <w:pStyle w:val="ListParagraph"/>
        <w:numPr>
          <w:ilvl w:val="0"/>
          <w:numId w:val="4"/>
        </w:numPr>
      </w:pPr>
      <w:r>
        <w:t>physical or mental health condition</w:t>
      </w:r>
    </w:p>
    <w:p w:rsidR="00B242D8" w:rsidRDefault="00FB41AF" w:rsidP="00B242D8">
      <w:pPr>
        <w:pStyle w:val="ListParagraph"/>
        <w:numPr>
          <w:ilvl w:val="0"/>
          <w:numId w:val="4"/>
        </w:numPr>
      </w:pPr>
      <w:r>
        <w:t>Sex</w:t>
      </w:r>
      <w:r w:rsidR="00B242D8">
        <w:t xml:space="preserve"> life</w:t>
      </w:r>
      <w:r>
        <w:t xml:space="preserve"> and sexual orientation</w:t>
      </w:r>
    </w:p>
    <w:p w:rsidR="00B242D8" w:rsidRDefault="00B242D8" w:rsidP="00B242D8">
      <w:pPr>
        <w:pStyle w:val="ListParagraph"/>
        <w:numPr>
          <w:ilvl w:val="0"/>
          <w:numId w:val="4"/>
        </w:numPr>
      </w:pPr>
      <w:r>
        <w:t>matters relating to criminal offence or court proceedings</w:t>
      </w:r>
    </w:p>
    <w:p w:rsidR="00B242D8" w:rsidRDefault="00B242D8" w:rsidP="00B242D8">
      <w:pPr>
        <w:pStyle w:val="ListParagraph"/>
        <w:numPr>
          <w:ilvl w:val="0"/>
          <w:numId w:val="4"/>
        </w:numPr>
      </w:pPr>
      <w:r>
        <w:t>genetic data</w:t>
      </w:r>
    </w:p>
    <w:p w:rsidR="00B242D8" w:rsidRDefault="00B242D8" w:rsidP="00B242D8">
      <w:pPr>
        <w:pStyle w:val="ListParagraph"/>
        <w:numPr>
          <w:ilvl w:val="0"/>
          <w:numId w:val="4"/>
        </w:numPr>
      </w:pPr>
      <w:r>
        <w:t>biometric data</w:t>
      </w:r>
    </w:p>
    <w:p w:rsidR="00C34377" w:rsidRDefault="00C34377" w:rsidP="00C34377"/>
    <w:p w:rsidR="00C34377" w:rsidRDefault="00C34377"/>
    <w:sectPr w:rsidR="00C34377" w:rsidSect="00DB7FE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4111"/>
    <w:multiLevelType w:val="hybridMultilevel"/>
    <w:tmpl w:val="CDDE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70DD6"/>
    <w:multiLevelType w:val="hybridMultilevel"/>
    <w:tmpl w:val="4C56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C96955"/>
    <w:multiLevelType w:val="hybridMultilevel"/>
    <w:tmpl w:val="7ACC6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7124FD"/>
    <w:multiLevelType w:val="hybridMultilevel"/>
    <w:tmpl w:val="5982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E7"/>
    <w:rsid w:val="00090256"/>
    <w:rsid w:val="000F4364"/>
    <w:rsid w:val="002F7662"/>
    <w:rsid w:val="00457B36"/>
    <w:rsid w:val="00526F24"/>
    <w:rsid w:val="00534848"/>
    <w:rsid w:val="00630F71"/>
    <w:rsid w:val="007A0D59"/>
    <w:rsid w:val="00944965"/>
    <w:rsid w:val="00A34BEE"/>
    <w:rsid w:val="00B242D8"/>
    <w:rsid w:val="00BA7BB6"/>
    <w:rsid w:val="00C34377"/>
    <w:rsid w:val="00C64A8A"/>
    <w:rsid w:val="00C850F7"/>
    <w:rsid w:val="00D21B6F"/>
    <w:rsid w:val="00D65E3B"/>
    <w:rsid w:val="00DB7FE7"/>
    <w:rsid w:val="00DF4F6F"/>
    <w:rsid w:val="00DF65AB"/>
    <w:rsid w:val="00E4740B"/>
    <w:rsid w:val="00ED130B"/>
    <w:rsid w:val="00FA61B0"/>
    <w:rsid w:val="00FB4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3164"/>
  <w15:chartTrackingRefBased/>
  <w15:docId w15:val="{7036BB6E-80D6-4E0F-B661-44B74CC2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F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F24"/>
    <w:pPr>
      <w:ind w:left="720"/>
      <w:contextualSpacing/>
    </w:pPr>
  </w:style>
  <w:style w:type="character" w:styleId="Hyperlink">
    <w:name w:val="Hyperlink"/>
    <w:basedOn w:val="DefaultParagraphFont"/>
    <w:uiPriority w:val="99"/>
    <w:unhideWhenUsed/>
    <w:rsid w:val="00526F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9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 Sarah</dc:creator>
  <cp:keywords/>
  <dc:description/>
  <cp:lastModifiedBy>Coll, Sarah</cp:lastModifiedBy>
  <cp:revision>10</cp:revision>
  <dcterms:created xsi:type="dcterms:W3CDTF">2019-01-30T09:21:00Z</dcterms:created>
  <dcterms:modified xsi:type="dcterms:W3CDTF">2019-02-12T16:08:00Z</dcterms:modified>
</cp:coreProperties>
</file>